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BCF" w:rsidRDefault="00A81D1A" w:rsidP="00036D54">
      <w:pPr>
        <w:tabs>
          <w:tab w:val="left" w:pos="12393"/>
        </w:tabs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-272415</wp:posOffset>
            </wp:positionH>
            <wp:positionV relativeFrom="paragraph">
              <wp:posOffset>-356235</wp:posOffset>
            </wp:positionV>
            <wp:extent cx="4448175" cy="2562225"/>
            <wp:effectExtent l="19050" t="0" r="9525" b="0"/>
            <wp:wrapNone/>
            <wp:docPr id="14" name="Рисунок 14" descr="C:\Users\user.user-ПК\Desktop\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.user-ПК\Desktop\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8564" t="63140" r="3213" b="4926"/>
                    <a:stretch/>
                  </pic:blipFill>
                  <pic:spPr bwMode="auto">
                    <a:xfrm>
                      <a:off x="0" y="0"/>
                      <a:ext cx="44481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77D0" w:rsidRPr="004A77D0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421.45pt;margin-top:-85.05pt;width:423.6pt;height:591.25pt;z-index:-251655168;visibility:visible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y8MQwMAAPcGAAAOAAAAZHJzL2Uyb0RvYy54bWysVUtuIzcQ3QfIHQjuY32snwW3B44cBQGc&#10;mUE8gdclNltNgE0yJGXJs8s+V8gdssgiu1xBc6M8sluy7PEgQJBNi6x/Pb4qXb7ZNZo9SB+UNQUf&#10;nPU5k0bYUpl1wX/+sPxmxlmIZErS1siCP8rA31x9/dXl1s3l0NZWl9IzBDFhvnUFr2N0814viFo2&#10;FM6skwbKyvqGIq5+3Ss9bRG90b1hvz/pba0vnbdChgDpTavkVzl+VUkR31VVkJHpgqO2mL8+f1fp&#10;27u6pPnak6uV6Mqg/1BFQ8og6THUDUViG68+C9Uo4W2wVTwTtunZqlJC5h7QzaD/opu7mpzMvQCc&#10;4I4whf8vrHj78N4zVRZ8xJmhBk+0/33/x/7P/d/7vz79+uk3NkwYbV2Yw/TOwTjuvrU7vPVBHiBM&#10;re8q36RfNMWgB9qPR4TlLjIB4fh8ejE7H3MmoJuO+7PZdJzi9J7cnQ/xe2kblg4F93jCjCw93IbY&#10;mh5MOsDLpdKaVVqBPwYs48zbeK9infFLlWbDAP/2wJwFhIOLfr+fVcGvVwvt2QOBJcub5fl3i66o&#10;dTj1mEyPHomf8uizWmc00MVzBzC0y/DSfpgT603zoy3bvKmajo+kXU2tNEsQNw9ESpixep5lMPpC&#10;GhJCmvh5qlRWlwoVYEDaXLOD+N/yJbtX+/pSwlTgKwknB/GrCTOa3ZtpZRillTKY5OJBriBIS/A2&#10;I0/zqLT8CVxpGYKJzqxIr6cN2xZ8cj6GkyBwpNIUcWwcvINZc0Z6jeUlom/ZYLU6Oj+nxnLR9ZEK&#10;PjVLjLyhULdAZlViEM0bFbHftGoKnuE9vKc2SSvzhup4nWasnaV0irvVDhHScWXLR8wdSJ2nKjix&#10;VMh3SyG+J491hcawguM7fCpt0aztTpzV1n98TZ7ssUWg5WyL9QckftmQx+zoHwyG42IwGiFszJfR&#10;eDrExZ9qVqcas2kWFrMzwLM4kY/JPurDsfK2ucemvk5ZoSIjkLvgeIf2uIjtUsamF/L6OhthQzqK&#10;t+bOiRQ6AZZw/rC7J++69RCxWd7aw6Kk+Yst0domT2OvN9FWKhPkCVWMU7pgu7aD1f4TpPV9es9W&#10;T/9XV/8AAAD//wMAUEsDBBQABgAIAAAAIQDLtruP4wAAAA4BAAAPAAAAZHJzL2Rvd25yZXYueG1s&#10;TI/LTsMwEEX3SPyDNUjsWjtR1UeIU6GiCqRs0gJql25s4oh4HNlOG/4eZwW7O5qjO2fy7Wg6clXO&#10;txY5JHMGRGFtZYsNh4/3/WwNxAeBUnQWFYcf5WFb3N/lIpP2hgd1PYaGxBL0meCgQ+gzSn2tlRF+&#10;bnuFcfdlnREhjq6h0olbLDcdTRlbUiNajBe06NVOq/r7OBgO50pXO3Rt9/pSrYY3eSr35WfJ+ePD&#10;+PwEJKgx/MEw6Ud1KKLTxQ4oPek4rBfpJqIcZsmKJUAmZLmZ0iUmlqQLoEVO/79R/AIAAP//AwBQ&#10;SwECLQAUAAYACAAAACEAtoM4kv4AAADhAQAAEwAAAAAAAAAAAAAAAAAAAAAAW0NvbnRlbnRfVHlw&#10;ZXNdLnhtbFBLAQItABQABgAIAAAAIQA4/SH/1gAAAJQBAAALAAAAAAAAAAAAAAAAAC8BAABfcmVs&#10;cy8ucmVsc1BLAQItABQABgAIAAAAIQDFJy8MQwMAAPcGAAAOAAAAAAAAAAAAAAAAAC4CAABkcnMv&#10;ZTJvRG9jLnhtbFBLAQItABQABgAIAAAAIQDLtruP4wAAAA4BAAAPAAAAAAAAAAAAAAAAAJ0FAABk&#10;cnMvZG93bnJldi54bWxQSwUGAAAAAAQABADzAAAArQYAAAAA&#10;" fillcolor="#cfcdcd [2894]" strokecolor="#ffc000" strokeweight=".5pt">
            <v:fill color2="#f7caac [1301]" o:opacity2="0" rotate="t" angle="180" colors="0 #d0cece;1311f #d0cece;9175f #fbe5d6;12452f #fdf3ec;43909f white" focus="100%" type="gradient"/>
            <v:textbox>
              <w:txbxContent>
                <w:tbl>
                  <w:tblPr>
                    <w:tblStyle w:val="a3"/>
                    <w:tblW w:w="0" w:type="auto"/>
                    <w:tblInd w:w="250" w:type="dxa"/>
                    <w:tblBorders>
                      <w:top w:val="dashed" w:sz="4" w:space="0" w:color="auto"/>
                      <w:left w:val="dashed" w:sz="4" w:space="0" w:color="auto"/>
                      <w:bottom w:val="dashed" w:sz="4" w:space="0" w:color="auto"/>
                      <w:right w:val="dashed" w:sz="4" w:space="0" w:color="auto"/>
                      <w:insideH w:val="dashed" w:sz="4" w:space="0" w:color="auto"/>
                      <w:insideV w:val="dashed" w:sz="4" w:space="0" w:color="auto"/>
                    </w:tblBorders>
                    <w:tblLook w:val="04A0"/>
                  </w:tblPr>
                  <w:tblGrid>
                    <w:gridCol w:w="7938"/>
                  </w:tblGrid>
                  <w:tr w:rsidR="00233F3A" w:rsidTr="007B2F61">
                    <w:trPr>
                      <w:trHeight w:val="11472"/>
                    </w:trPr>
                    <w:tc>
                      <w:tcPr>
                        <w:tcW w:w="7938" w:type="dxa"/>
                        <w:tcBorders>
                          <w:top w:val="dashed" w:sz="18" w:space="0" w:color="C45911" w:themeColor="accent2" w:themeShade="BF"/>
                          <w:left w:val="dashed" w:sz="18" w:space="0" w:color="C45911" w:themeColor="accent2" w:themeShade="BF"/>
                          <w:bottom w:val="dashed" w:sz="18" w:space="0" w:color="C45911" w:themeColor="accent2" w:themeShade="BF"/>
                          <w:right w:val="dashed" w:sz="18" w:space="0" w:color="C45911" w:themeColor="accent2" w:themeShade="BF"/>
                        </w:tcBorders>
                      </w:tcPr>
                      <w:p w:rsidR="00A46B64" w:rsidRDefault="002D554E" w:rsidP="00036D54">
                        <w:pPr>
                          <w:ind w:left="142" w:hanging="142"/>
                          <w:rPr>
                            <w:rFonts w:ascii="Times New Roman" w:hAnsi="Times New Roman"/>
                            <w:color w:val="FF0000"/>
                            <w:sz w:val="44"/>
                            <w:szCs w:val="44"/>
                          </w:rPr>
                        </w:pPr>
                        <w:r>
                          <w:rPr>
                            <w:rFonts w:ascii="Times New Roman" w:hAnsi="Times New Roman"/>
                            <w:color w:val="FF0000"/>
                            <w:sz w:val="44"/>
                            <w:szCs w:val="44"/>
                          </w:rPr>
                          <w:t xml:space="preserve">      </w:t>
                        </w:r>
                        <w:r w:rsidR="00A46B64">
                          <w:rPr>
                            <w:rFonts w:ascii="Times New Roman" w:hAnsi="Times New Roman"/>
                            <w:color w:val="FF0000"/>
                            <w:sz w:val="44"/>
                            <w:szCs w:val="44"/>
                          </w:rPr>
                          <w:t xml:space="preserve"> </w:t>
                        </w:r>
                      </w:p>
                      <w:p w:rsidR="00A46B64" w:rsidRDefault="00A46B64" w:rsidP="00A46B64">
                        <w:pP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/>
                            <w:color w:val="FF0000"/>
                            <w:sz w:val="28"/>
                            <w:szCs w:val="28"/>
                          </w:rPr>
                          <w:t xml:space="preserve">   </w:t>
                        </w:r>
                        <w:r w:rsidRPr="00A46B64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>МКОУ «Бугленская сош имени Ш.И.Шихсаидова»</w:t>
                        </w:r>
                      </w:p>
                      <w:p w:rsidR="00A46B64" w:rsidRDefault="00A46B64" w:rsidP="00A46B64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</w:p>
                      <w:p w:rsidR="00036D54" w:rsidRDefault="00036D54" w:rsidP="00A46B64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>В рамках реализации  подпроекта «Просвещение и духовное развитие</w:t>
                        </w:r>
                        <w:r w:rsidR="00A46B64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>»</w:t>
                        </w:r>
                        <w: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 приоритетного проекта РД «Человеческий капитал »</w:t>
                        </w:r>
                      </w:p>
                      <w:p w:rsidR="00A46B64" w:rsidRPr="00A46B64" w:rsidRDefault="00036D54" w:rsidP="00A46B64">
                        <w:pPr>
                          <w:jc w:val="center"/>
                          <w:rPr>
                            <w:rFonts w:ascii="Times New Roman" w:hAnsi="Times New Roman"/>
                            <w:color w:val="FF000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 направление «Англоязычный Дагестан»</w:t>
                        </w:r>
                      </w:p>
                      <w:p w:rsidR="002D554E" w:rsidRPr="005F3DAB" w:rsidRDefault="002D554E" w:rsidP="00036D54">
                        <w:pPr>
                          <w:rPr>
                            <w:rFonts w:ascii="Times New Roman" w:hAnsi="Times New Roman"/>
                            <w:color w:val="FF0000"/>
                            <w:sz w:val="32"/>
                            <w:szCs w:val="32"/>
                          </w:rPr>
                        </w:pPr>
                      </w:p>
                      <w:p w:rsidR="007600FC" w:rsidRDefault="005F3DAB" w:rsidP="00A46B64">
                        <w:r>
                          <w:t xml:space="preserve"> </w:t>
                        </w:r>
                        <w:r w:rsidR="007600FC">
                          <w:t xml:space="preserve">                    </w:t>
                        </w:r>
                      </w:p>
                      <w:p w:rsidR="007600FC" w:rsidRDefault="007600FC" w:rsidP="007600FC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40"/>
                            <w:szCs w:val="32"/>
                          </w:rPr>
                        </w:pPr>
                      </w:p>
                      <w:p w:rsidR="007600FC" w:rsidRDefault="007600FC" w:rsidP="007600FC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40"/>
                            <w:szCs w:val="32"/>
                          </w:rPr>
                        </w:pPr>
                      </w:p>
                      <w:p w:rsidR="007600FC" w:rsidRDefault="007600FC" w:rsidP="007600FC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40"/>
                            <w:szCs w:val="32"/>
                          </w:rPr>
                        </w:pPr>
                      </w:p>
                      <w:p w:rsidR="00233F3A" w:rsidRDefault="00036D54" w:rsidP="00036D54">
                        <w:pPr>
                          <w:rPr>
                            <w:rFonts w:ascii="Times New Roman" w:hAnsi="Times New Roman"/>
                            <w:color w:val="7030A0"/>
                            <w:sz w:val="40"/>
                            <w:szCs w:val="32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z w:val="40"/>
                            <w:szCs w:val="32"/>
                          </w:rPr>
                          <w:t xml:space="preserve">                                </w:t>
                        </w:r>
                        <w:r w:rsidR="005F3DAB" w:rsidRPr="007600FC">
                          <w:rPr>
                            <w:rFonts w:ascii="Times New Roman" w:hAnsi="Times New Roman"/>
                            <w:color w:val="7030A0"/>
                            <w:sz w:val="40"/>
                            <w:szCs w:val="32"/>
                          </w:rPr>
                          <w:t>Тема</w:t>
                        </w:r>
                        <w:r w:rsidR="007600FC">
                          <w:rPr>
                            <w:rFonts w:ascii="Times New Roman" w:hAnsi="Times New Roman"/>
                            <w:color w:val="7030A0"/>
                            <w:sz w:val="40"/>
                            <w:szCs w:val="32"/>
                          </w:rPr>
                          <w:t>:</w:t>
                        </w:r>
                      </w:p>
                      <w:p w:rsidR="007B2F61" w:rsidRDefault="007600FC" w:rsidP="007600FC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  <w:r w:rsidRPr="007600FC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Итоги работы </w:t>
                        </w:r>
                        <w:r w:rsidR="007B2F61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учителей английского языка </w:t>
                        </w:r>
                      </w:p>
                      <w:p w:rsidR="007B2F61" w:rsidRDefault="007B2F61" w:rsidP="007B2F61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в 2014- 2015учебном году, </w:t>
                        </w:r>
                      </w:p>
                      <w:p w:rsidR="007B2F61" w:rsidRDefault="007B2F61" w:rsidP="007B2F61">
                        <w:pP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             переход на условия реализации ФГОС.</w:t>
                        </w:r>
                      </w:p>
                      <w:p w:rsidR="007B2F61" w:rsidRDefault="007B2F61" w:rsidP="007B2F61">
                        <w:pP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:rsidR="007B2F61" w:rsidRPr="007600FC" w:rsidRDefault="007B2F61" w:rsidP="007B2F61">
                        <w:pP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</w:p>
                      <w:p w:rsidR="007600FC" w:rsidRDefault="007600FC" w:rsidP="007600FC">
                        <w:pPr>
                          <w:jc w:val="center"/>
                          <w:rPr>
                            <w:rFonts w:ascii="Times New Roman" w:hAnsi="Times New Roman"/>
                            <w:sz w:val="32"/>
                            <w:szCs w:val="32"/>
                          </w:rPr>
                        </w:pPr>
                      </w:p>
                      <w:p w:rsidR="003E6784" w:rsidRDefault="003E6784" w:rsidP="007600FC">
                        <w:pPr>
                          <w:jc w:val="center"/>
                          <w:rPr>
                            <w:rFonts w:ascii="Times New Roman" w:hAnsi="Times New Roman"/>
                            <w:sz w:val="32"/>
                            <w:szCs w:val="32"/>
                          </w:rPr>
                        </w:pPr>
                      </w:p>
                      <w:p w:rsidR="003E6784" w:rsidRDefault="003E6784" w:rsidP="007600FC">
                        <w:pPr>
                          <w:jc w:val="center"/>
                          <w:rPr>
                            <w:rFonts w:ascii="Times New Roman" w:hAnsi="Times New Roman"/>
                            <w:sz w:val="32"/>
                            <w:szCs w:val="32"/>
                          </w:rPr>
                        </w:pPr>
                      </w:p>
                      <w:p w:rsidR="003E6784" w:rsidRPr="003E6784" w:rsidRDefault="003E6784" w:rsidP="007600FC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</w:p>
                      <w:p w:rsidR="003E6784" w:rsidRDefault="003E6784" w:rsidP="003E6784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</w:pPr>
                      </w:p>
                      <w:p w:rsidR="003E6784" w:rsidRDefault="003E6784" w:rsidP="003E6784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</w:pPr>
                      </w:p>
                      <w:p w:rsidR="003E6784" w:rsidRDefault="003E6784" w:rsidP="003E6784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</w:pPr>
                      </w:p>
                      <w:p w:rsidR="003E6784" w:rsidRPr="003E6784" w:rsidRDefault="00BB78F5" w:rsidP="003E6784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  <w:t>Дата проведения:30</w:t>
                        </w:r>
                        <w:r w:rsidR="003E6784" w:rsidRPr="003E6784"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  <w:t xml:space="preserve"> апреля 2015 г.</w:t>
                        </w:r>
                      </w:p>
                      <w:p w:rsidR="003E6784" w:rsidRPr="007600FC" w:rsidRDefault="003E6784" w:rsidP="003E6784">
                        <w:pPr>
                          <w:jc w:val="center"/>
                          <w:rPr>
                            <w:rFonts w:ascii="Times New Roman" w:hAnsi="Times New Roman"/>
                            <w:sz w:val="32"/>
                            <w:szCs w:val="32"/>
                          </w:rPr>
                        </w:pPr>
                        <w:r w:rsidRPr="003E6784"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  <w:t>Время проведения: 13:00</w:t>
                        </w:r>
                      </w:p>
                    </w:tc>
                  </w:tr>
                </w:tbl>
                <w:p w:rsidR="00233F3A" w:rsidRDefault="00233F3A" w:rsidP="00233F3A"/>
              </w:txbxContent>
            </v:textbox>
            <w10:wrap anchorx="page"/>
          </v:shape>
        </w:pict>
      </w:r>
      <w:r w:rsidR="004A77D0" w:rsidRPr="004A77D0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7" type="#_x0000_t202" style="position:absolute;margin-left:0;margin-top:-83.85pt;width:421.45pt;height:590pt;z-index:-251648000;visibility:visible;mso-position-horizontal:left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Y+TAMAAAQHAAAOAAAAZHJzL2Uyb0RvYy54bWysVc1uEzEQviPxDpbvNP9JG3WLStIgpPIj&#10;CurZ8Xqzlry2sZ0m5cadV+AdOHDgxiuEN+KzdxMCrDggetjaM+P5+eabyfnjbaXInXBeGp3R3kmX&#10;EqG5yaVeZfTtm8WjU0p8YDpnymiR0Xvh6eOLhw/ON3Yq+qY0KheOwIn2043NaBmCnXY6npeiYv7E&#10;WKGhLIyrWMDVrTq5Yxt4r1Sn3+2OOxvjcusMF95DOq+V9CL5LwrBw8ui8CIQlVHkFtLXpe8yfjsX&#10;52y6csyWkjdpsH/IomJSI+jB1ZwFRtZO/uGqktwZb4pwwk3VMUUhuUg1oJpe97dqbkpmRaoF4Hh7&#10;gMn/P7f8xd0rR2Se0QElmlVo0e7T7vPuy+7b7uv3D98/kn7EaGP9FKY3FsZh+8Rs0eu93EMYS98W&#10;ror/URSBHmjfHxAW20A4hKPBqD/sjSjh0E2GZ/3JKPWg8/O5dT48FaYi8ZBRhxYmZNndtQ9IBaZ7&#10;kwbwfCGVIoWS4I8GyyhxJtzKUCb8YqbJ0ON9fSDWAMLeWbfbTSrvVsuZcuSOgSWL+WJwNYvFIdLK&#10;H78YTw4v7v3hAdiYmw0livkAITykv1YPoGxLyKvJ1fhqnFJR6+q5yetMYn4NQ5myJaule7yapFvS&#10;7A3bo8wn80GNxXGUmFITBWJMSx3mdC8GCn8JFa3aKmqPFRNriTXei1tipSY0nVNSExYXS2+csgbF&#10;PGdKgL2JjWwapBKvwZime44lbsQeKk02GR0PwDfCGZhSKBZwrCxee72ihKkVVhgPruaEUfLw+FeC&#10;LGZNFTHdY7PIyznzZY1gUkUWsGklA7acklVGE677HiodtSLtqYbdcdLqiYqnsF1u03Qepm1p8nsM&#10;IRieRsxbvpAIew3yvWIOuwv1YR+Hl/gUyqBm05woKY173yaP9lgp0FKywS4EIO/WzGGQ1DONSTnr&#10;DYdwG9JlOJr0cXHHmuWxRq+rmcEg9dAdy9Mx2ge1PxbOVLdY25cxKlRMc8TOKNpRH2eh3tBY+1xc&#10;XiYjrEvLwrW+sTy6jrhFuN9sb5mzza4IWDMvzH5rsulvK6O2jS+1uVwHU8jEk4hzjSpmKV6wauup&#10;qn8W4i4/viernz9eFz8AAAD//wMAUEsDBBQABgAIAAAAIQCFS1RC4wAAAAoBAAAPAAAAZHJzL2Rv&#10;d25yZXYueG1sTI9LT8MwEITvSP0P1lbi1joJ0Ecap0IViJc4EMqBmxtvk6jxOordNvDrWU5wHM1o&#10;5ptsPdhWnLD3jSMF8TQCgVQ601ClYPt+P1mA8EGT0a0jVPCFHtb56CLTqXFnesNTESrBJeRTraAO&#10;oUul9GWNVvup65DY27ve6sCyr6Tp9ZnLbSuTKJpJqxvihVp3uKmxPBRHq2BfFnebx1fX3Xy8bJOH&#10;7+Wnsc9PSl2Oh9sViIBD+AvDLz6jQ85MO3ck40WrgI8EBZN4Np+DYH9xnSxB7DgYxckVyDyT/y/k&#10;PwAAAP//AwBQSwECLQAUAAYACAAAACEAtoM4kv4AAADhAQAAEwAAAAAAAAAAAAAAAAAAAAAAW0Nv&#10;bnRlbnRfVHlwZXNdLnhtbFBLAQItABQABgAIAAAAIQA4/SH/1gAAAJQBAAALAAAAAAAAAAAAAAAA&#10;AC8BAABfcmVscy8ucmVsc1BLAQItABQABgAIAAAAIQCoxTY+TAMAAAQHAAAOAAAAAAAAAAAAAAAA&#10;AC4CAABkcnMvZTJvRG9jLnhtbFBLAQItABQABgAIAAAAIQCFS1RC4wAAAAoBAAAPAAAAAAAAAAAA&#10;AAAAAKYFAABkcnMvZG93bnJldi54bWxQSwUGAAAAAAQABADzAAAAtgYAAAAA&#10;" fillcolor="#d0cece" strokecolor="#ffc000" strokeweight=".5pt">
            <v:fill color2="#f8cbad" o:opacity2="0" rotate="t" angle="180" colors="0 #d0cece;1311f #d0cece;9175f #fbe5d6;12452f #fdf3ec;43909f window" focus="100%" type="gradient"/>
            <v:textbox>
              <w:txbxContent>
                <w:tbl>
                  <w:tblPr>
                    <w:tblStyle w:val="a3"/>
                    <w:tblW w:w="15864" w:type="dxa"/>
                    <w:tblInd w:w="250" w:type="dxa"/>
                    <w:tblBorders>
                      <w:top w:val="dashed" w:sz="4" w:space="0" w:color="auto"/>
                      <w:left w:val="dashed" w:sz="4" w:space="0" w:color="auto"/>
                      <w:bottom w:val="dashed" w:sz="4" w:space="0" w:color="auto"/>
                      <w:right w:val="dashed" w:sz="4" w:space="0" w:color="auto"/>
                      <w:insideH w:val="dashed" w:sz="4" w:space="0" w:color="auto"/>
                      <w:insideV w:val="dashed" w:sz="4" w:space="0" w:color="auto"/>
                    </w:tblBorders>
                    <w:tblLook w:val="04A0"/>
                  </w:tblPr>
                  <w:tblGrid>
                    <w:gridCol w:w="7807"/>
                    <w:gridCol w:w="8057"/>
                  </w:tblGrid>
                  <w:tr w:rsidR="003E6784" w:rsidTr="00036D54">
                    <w:trPr>
                      <w:trHeight w:val="11472"/>
                    </w:trPr>
                    <w:tc>
                      <w:tcPr>
                        <w:tcW w:w="7807" w:type="dxa"/>
                        <w:tcBorders>
                          <w:top w:val="dashed" w:sz="18" w:space="0" w:color="C45911" w:themeColor="accent2" w:themeShade="BF"/>
                          <w:left w:val="dashed" w:sz="18" w:space="0" w:color="C45911" w:themeColor="accent2" w:themeShade="BF"/>
                          <w:bottom w:val="dashed" w:sz="18" w:space="0" w:color="C45911" w:themeColor="accent2" w:themeShade="BF"/>
                          <w:right w:val="dashed" w:sz="18" w:space="0" w:color="C45911" w:themeColor="accent2" w:themeShade="BF"/>
                        </w:tcBorders>
                      </w:tcPr>
                      <w:p w:rsidR="003E6784" w:rsidRPr="007600FC" w:rsidRDefault="003E6784" w:rsidP="009E0961">
                        <w:pPr>
                          <w:jc w:val="center"/>
                          <w:rPr>
                            <w:rFonts w:ascii="Times New Roman" w:hAnsi="Times New Roman"/>
                            <w:sz w:val="32"/>
                            <w:szCs w:val="32"/>
                          </w:rPr>
                        </w:pPr>
                      </w:p>
                      <w:p w:rsidR="009E0961" w:rsidRPr="009E0961" w:rsidRDefault="00EC5921" w:rsidP="009E0961">
                        <w:pPr>
                          <w:jc w:val="center"/>
                          <w:rPr>
                            <w:rFonts w:ascii="Times New Roman" w:eastAsiaTheme="minorHAnsi" w:hAnsi="Times New Roman"/>
                          </w:rPr>
                        </w:pPr>
                        <w:r w:rsidRPr="00EC5921"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  <w:t xml:space="preserve">Учителя </w:t>
                        </w:r>
                        <w:r w:rsidR="00C05A19" w:rsidRPr="00EC5921"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  <w:t>инос</w:t>
                        </w:r>
                        <w:r w:rsidR="009E0961" w:rsidRPr="00EC5921"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  <w:t>транных</w:t>
                        </w:r>
                        <w:r w:rsidR="009E0961">
                          <w:rPr>
                            <w:rFonts w:ascii="Times New Roman" w:eastAsia="Times New Roman" w:hAnsi="Times New Roman"/>
                            <w:snapToGrid w:val="0"/>
                            <w:color w:val="000000"/>
                            <w:w w:val="0"/>
                            <w:sz w:val="0"/>
                            <w:szCs w:val="0"/>
                            <w:u w:color="000000"/>
                            <w:bdr w:val="none" w:sz="0" w:space="0" w:color="000000"/>
                            <w:shd w:val="clear" w:color="000000" w:fill="000000"/>
                          </w:rPr>
                          <w:t xml:space="preserve"> </w:t>
                        </w:r>
                        <w:r w:rsidR="009E0961" w:rsidRPr="00EC5921"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  <w:t>языков Буйнакского района</w:t>
                        </w: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A81D1A" w:rsidRDefault="00A81D1A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A81D1A" w:rsidRDefault="00A81D1A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A81D1A" w:rsidRDefault="00A81D1A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A81D1A" w:rsidRDefault="00A81D1A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A81D1A" w:rsidRDefault="00A81D1A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</w:p>
                      <w:p w:rsidR="009E0961" w:rsidRP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  <w:t>368210, Российская Федерация, Республика Дагестан, Буйнакский район с</w:t>
                        </w:r>
                        <w:proofErr w:type="gramStart"/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  <w:t>.Б</w:t>
                        </w:r>
                        <w:proofErr w:type="gramEnd"/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  <w:t>углен</w:t>
                        </w:r>
                      </w:p>
                      <w:p w:rsidR="009E0961" w:rsidRP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  <w:t>Почтовый адрес:368210 Российская Федерация, Республика Дагестан,</w:t>
                        </w:r>
                      </w:p>
                      <w:p w:rsidR="009E0961" w:rsidRPr="009E0961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  <w:t>Буйнакский район с.Буглен</w:t>
                        </w:r>
                      </w:p>
                      <w:p w:rsidR="009E0961" w:rsidRPr="00E876B9" w:rsidRDefault="009E0961" w:rsidP="009E0961">
                        <w:pPr>
                          <w:spacing w:line="259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32"/>
                            <w:szCs w:val="32"/>
                          </w:rPr>
                        </w:pP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  <w:t>Телефоны:</w:t>
                        </w:r>
                      </w:p>
                      <w:p w:rsidR="009E0961" w:rsidRPr="009E0961" w:rsidRDefault="009E0961" w:rsidP="009E0961">
                        <w:pPr>
                          <w:spacing w:line="240" w:lineRule="auto"/>
                          <w:jc w:val="center"/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</w:rPr>
                        </w:pP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</w:rPr>
                          <w:t xml:space="preserve">Адрес электронной почты: 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  <w:lang w:val="en-US"/>
                          </w:rPr>
                          <w:t>E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</w:rPr>
                          <w:t>-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</w:rPr>
                          <w:t xml:space="preserve">: 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  <w:lang w:val="en-US"/>
                          </w:rPr>
                          <w:t>buglen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</w:rPr>
                          <w:t xml:space="preserve"> _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  <w:lang w:val="en-US"/>
                          </w:rPr>
                          <w:t>school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</w:rPr>
                          <w:t xml:space="preserve">_1@ 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</w:rPr>
                          <w:t>.</w:t>
                        </w:r>
                        <w:r w:rsidRPr="009E0961">
                          <w:rPr>
                            <w:rFonts w:asciiTheme="minorHAnsi" w:eastAsiaTheme="minorHAnsi" w:hAnsiTheme="minorHAnsi" w:cstheme="minorBidi"/>
                            <w:color w:val="7030A0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p>
                      <w:p w:rsidR="009E0961" w:rsidRPr="009E0961" w:rsidRDefault="009E0961" w:rsidP="009E0961">
                        <w:pPr>
                          <w:spacing w:line="480" w:lineRule="auto"/>
                          <w:jc w:val="center"/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</w:pP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  <w:t xml:space="preserve">Сайт образовательного учреждения: </w:t>
                        </w: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  <w:lang w:val="en-US"/>
                          </w:rPr>
                          <w:t>http</w:t>
                        </w: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  <w:t>://</w:t>
                        </w: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  <w:lang w:val="en-US"/>
                          </w:rPr>
                          <w:t>buglen</w:t>
                        </w: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  <w:t>.</w:t>
                        </w: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  <w:lang w:val="en-US"/>
                          </w:rPr>
                          <w:t>dagshool</w:t>
                        </w: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</w:rPr>
                          <w:t>.</w:t>
                        </w:r>
                        <w:r w:rsidRPr="009E0961">
                          <w:rPr>
                            <w:rFonts w:ascii="Times New Roman" w:eastAsiaTheme="minorHAnsi" w:hAnsi="Times New Roman"/>
                            <w:color w:val="7030A0"/>
                            <w:sz w:val="18"/>
                            <w:szCs w:val="18"/>
                            <w:lang w:val="en-US"/>
                          </w:rPr>
                          <w:t>com</w:t>
                        </w:r>
                      </w:p>
                      <w:p w:rsidR="003E6784" w:rsidRPr="00EC5921" w:rsidRDefault="003E6784" w:rsidP="00EC5921">
                        <w:pPr>
                          <w:jc w:val="center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057" w:type="dxa"/>
                        <w:tcBorders>
                          <w:top w:val="dashed" w:sz="18" w:space="0" w:color="C45911" w:themeColor="accent2" w:themeShade="BF"/>
                          <w:left w:val="dashed" w:sz="18" w:space="0" w:color="C45911" w:themeColor="accent2" w:themeShade="BF"/>
                          <w:bottom w:val="dashed" w:sz="18" w:space="0" w:color="C45911" w:themeColor="accent2" w:themeShade="BF"/>
                          <w:right w:val="dashed" w:sz="18" w:space="0" w:color="C45911" w:themeColor="accent2" w:themeShade="BF"/>
                        </w:tcBorders>
                      </w:tcPr>
                      <w:p w:rsidR="003E6784" w:rsidRDefault="003E6784" w:rsidP="006F1947">
                        <w:pPr>
                          <w:rPr>
                            <w:rFonts w:ascii="Times New Roman" w:hAnsi="Times New Roman"/>
                            <w:color w:val="FF0000"/>
                            <w:sz w:val="44"/>
                            <w:szCs w:val="44"/>
                          </w:rPr>
                        </w:pPr>
                      </w:p>
                    </w:tc>
                  </w:tr>
                </w:tbl>
                <w:p w:rsidR="006F1947" w:rsidRDefault="006F1947" w:rsidP="006F1947"/>
              </w:txbxContent>
            </v:textbox>
            <w10:wrap anchorx="page"/>
          </v:shape>
        </w:pict>
      </w:r>
      <w:r w:rsidR="00F77F90">
        <w:t xml:space="preserve"> </w:t>
      </w:r>
      <w:r w:rsidR="00036D54">
        <w:tab/>
      </w:r>
    </w:p>
    <w:p w:rsidR="00F77F90" w:rsidRPr="00FE1BCF" w:rsidRDefault="00F77F90" w:rsidP="002D554E"/>
    <w:p w:rsidR="00FE1BCF" w:rsidRPr="00EC5921" w:rsidRDefault="00532AA5" w:rsidP="00184FFD">
      <w:pPr>
        <w:tabs>
          <w:tab w:val="left" w:pos="10538"/>
        </w:tabs>
        <w:rPr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6442710</wp:posOffset>
            </wp:positionH>
            <wp:positionV relativeFrom="paragraph">
              <wp:posOffset>353060</wp:posOffset>
            </wp:positionV>
            <wp:extent cx="1498600" cy="1419225"/>
            <wp:effectExtent l="19050" t="0" r="6350" b="0"/>
            <wp:wrapNone/>
            <wp:docPr id="2" name="Рисунок 2" descr="C:\Users\Яя\AppData\Local\Microsoft\Windows\Temporary Internet Files\Content.Word\71692-k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Яя\AppData\Local\Microsoft\Windows\Temporary Internet Files\Content.Word\71692-kk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184FFD">
        <w:tab/>
      </w:r>
    </w:p>
    <w:p w:rsidR="00FE1BCF" w:rsidRDefault="00233F3A" w:rsidP="00233F3A">
      <w:pPr>
        <w:tabs>
          <w:tab w:val="left" w:pos="10538"/>
          <w:tab w:val="left" w:pos="12567"/>
        </w:tabs>
      </w:pPr>
      <w:r>
        <w:tab/>
      </w:r>
    </w:p>
    <w:p w:rsidR="00A5071C" w:rsidRDefault="00A5071C" w:rsidP="00FE1BCF"/>
    <w:p w:rsidR="007600FC" w:rsidRDefault="007600FC" w:rsidP="00FE1BCF"/>
    <w:p w:rsidR="007600FC" w:rsidRDefault="007600FC" w:rsidP="00FE1BCF"/>
    <w:p w:rsidR="007600FC" w:rsidRDefault="00A81D1A" w:rsidP="00FE1BCF"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196215</wp:posOffset>
            </wp:positionV>
            <wp:extent cx="4448175" cy="2628900"/>
            <wp:effectExtent l="19050" t="0" r="9525" b="0"/>
            <wp:wrapNone/>
            <wp:docPr id="10" name="Рисунок 10" descr="D:\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1143"/>
                    <a:stretch/>
                  </pic:blipFill>
                  <pic:spPr bwMode="auto">
                    <a:xfrm>
                      <a:off x="0" y="0"/>
                      <a:ext cx="4448175" cy="2628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00FC" w:rsidRDefault="007600FC" w:rsidP="00FE1BCF"/>
    <w:p w:rsidR="007600FC" w:rsidRDefault="007600FC" w:rsidP="00FE1BCF"/>
    <w:p w:rsidR="007600FC" w:rsidRDefault="007600FC" w:rsidP="00FE1BCF"/>
    <w:p w:rsidR="007600FC" w:rsidRDefault="00532AA5" w:rsidP="00FE1BCF"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5699760</wp:posOffset>
            </wp:positionH>
            <wp:positionV relativeFrom="paragraph">
              <wp:posOffset>153035</wp:posOffset>
            </wp:positionV>
            <wp:extent cx="3086100" cy="2057400"/>
            <wp:effectExtent l="19050" t="0" r="0" b="0"/>
            <wp:wrapNone/>
            <wp:docPr id="11" name="Рисунок 11" descr="D:\bbba87e9245bf8c328e252c401beca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bbba87e9245bf8c328e252c401beca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2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0917"/>
                    <a:stretch/>
                  </pic:blipFill>
                  <pic:spPr bwMode="auto"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00FC" w:rsidRDefault="007600FC" w:rsidP="00FE1BCF"/>
    <w:p w:rsidR="007600FC" w:rsidRDefault="007600FC" w:rsidP="00FE1BCF"/>
    <w:p w:rsidR="00A81D1A" w:rsidRDefault="00A81D1A" w:rsidP="00FE1BCF"/>
    <w:p w:rsidR="007600FC" w:rsidRDefault="007600FC" w:rsidP="00FE1BCF"/>
    <w:p w:rsidR="007600FC" w:rsidRDefault="007600FC" w:rsidP="00FE1BCF"/>
    <w:p w:rsidR="007600FC" w:rsidRDefault="007600FC" w:rsidP="00FE1BCF"/>
    <w:p w:rsidR="007600FC" w:rsidRDefault="007600FC" w:rsidP="00FE1BCF"/>
    <w:p w:rsidR="007600FC" w:rsidRDefault="007600FC" w:rsidP="00FE1BCF"/>
    <w:p w:rsidR="007600FC" w:rsidRDefault="007600FC" w:rsidP="00FE1BCF"/>
    <w:p w:rsidR="007600FC" w:rsidRDefault="007B370F" w:rsidP="00FE1BCF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2120879</wp:posOffset>
            </wp:positionH>
            <wp:positionV relativeFrom="paragraph">
              <wp:posOffset>-789305</wp:posOffset>
            </wp:positionV>
            <wp:extent cx="1674495" cy="1026795"/>
            <wp:effectExtent l="0" t="0" r="1905" b="1905"/>
            <wp:wrapNone/>
            <wp:docPr id="1" name="Рисунок 1" descr="C:\Users\Яя\AppData\Local\Microsoft\Windows\Temporary Internet Files\Content.Word\angielski-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Яя\AppData\Local\Microsoft\Windows\Temporary Internet Files\Content.Word\angielski-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4A77D0" w:rsidRPr="004A77D0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8" type="#_x0000_t202" style="position:absolute;margin-left:364.65pt;margin-top:-82.7pt;width:423.8pt;height:613.8pt;z-index:-251643904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PpTgMAAAQHAAAOAAAAZHJzL2Uyb0RvYy54bWysVctuGzcU3RfIPxDcx3rYlmzBo8CRrKKA&#10;Ywd1Cq8pDkdDgEOyJGXJ2WXfX+g/dNFFdvkF5Y96SM4oSipkEcSLMXnv5X2ee3T1atso8iScl0YX&#10;dHDSp0RobkqpVwX9493i5QUlPjBdMmW0KOiz8PTV9MUvVxs7EUNTG1UKR+BE+8nGFrQOwU56Pc9r&#10;0TB/YqzQUFbGNSzg6la90rENvDeqN+z3R72NcaV1hgvvIZ1nJZ0m/1UleLivKi8CUQVFbiF9Xfou&#10;47c3vWKTlWO2lrxNg/1AFg2TGkH3ruYsMLJ28n+uGsmd8aYKJ9w0PVNVkotUA6oZ9L+p5qFmVqRa&#10;0Bxv923yP88tv3t664gsC4pBadZgRLu/d//s/t192n38/OHzX2QYe7SxfgLTBwvjsH1ttph1J/cQ&#10;xtK3lWvifxRFoEe3n/cdFttAOITnpxfD4QgqDt14fHkeL/Df+/LcOh9+FaYh8VBQhxGmzrKnWx+y&#10;aWfSNrxcSKVIpSTwo4EySpwJjzLUqX8x02To8T4fiDVo4eCy3+8nlXer5Uw58sSAksV8cXoza5Na&#10;+cMXo/H+xbPfPwAaS7OhRDEfIISH9HfUAyB7JOTN+GZ0M0qpqHXzxpQ5k5hfi1CmbM2ytOtXm3Tq&#10;3ddpDs6OR5mP56e5F4dRYkptFIixLTnMRSfGaL4TKlodq+h4rJjYkVijTnwkFkSrbnJKasIisQxG&#10;KWvgyHOmBNCb0MgmQSrxOxCTcYK9TtiIM1SabAo6Oj2P4GNASqVYwLGxeO31ihKmVqAwHlzGhFFy&#10;//hrgCxmbRUx3UOziMs583XuYFJFFLBJIwNYTskGaxZr7WaodNSKxFMtuuOm5Y2Kp7BdbtN27rdw&#10;acpnLCEQnlbMW76QCHsL8L1lDtyF+sDH4R6fShnUbNoTJbVx74/Joz0oBVpKNuBCNOTPNXNYJPWb&#10;xqZcDs7O4Daky9n5eIiLO9QsDzV63cwMFmmA6ViejtE+qO5YOdM8gravY1SomOaIXVCMIx9nITM0&#10;aJ+L6+tkBLq0LNzqB8uj69i32O5320fmbMsVATRzZzrWZJNvKCPbxpfaXK+DqWTCSexz7ip2KV5A&#10;tXmr8s9C5PLDe7L68uM1/Q8AAP//AwBQSwMEFAAGAAgAAAAhAAmnpYjmAAAADgEAAA8AAABkcnMv&#10;ZG93bnJldi54bWxMj8FOwzAMhu9IvENkJG5bukA7WppOaALBQDusjAO3rPHaisapmmwrPD3ZCW62&#10;/On39+eL0XTsiINrLUmYTSNgSJXVLdUStu9PkztgzivSqrOEEr7RwaK4vMhVpu2JNngsfc1CCLlM&#10;SWi87zPOXdWgUW5qe6Rw29vBKB/WoeZ6UKcQbjouoijhRrUUPjSqx2WD1Vd5MBL2Vfm4fFnbPv54&#10;24rnn/RTm9eVlNdX48M9MI+j/4PhrB/UoQhOO3sg7VgnYS7Sm4BKmMyS+BbYGYnnSQpsF6YoEQJ4&#10;kfP/NYpfAAAA//8DAFBLAQItABQABgAIAAAAIQC2gziS/gAAAOEBAAATAAAAAAAAAAAAAAAAAAAA&#10;AABbQ29udGVudF9UeXBlc10ueG1sUEsBAi0AFAAGAAgAAAAhADj9If/WAAAAlAEAAAsAAAAAAAAA&#10;AAAAAAAALwEAAF9yZWxzLy5yZWxzUEsBAi0AFAAGAAgAAAAhACDQY+lOAwAABAcAAA4AAAAAAAAA&#10;AAAAAAAALgIAAGRycy9lMm9Eb2MueG1sUEsBAi0AFAAGAAgAAAAhAAmnpYjmAAAADgEAAA8AAAAA&#10;AAAAAAAAAAAAqAUAAGRycy9kb3ducmV2LnhtbFBLBQYAAAAABAAEAPMAAAC7BgAAAAA=&#10;" fillcolor="#f7caac [1301]" strokecolor="#ffc000" strokeweight=".5pt">
            <v:fill color2="#f8cbad" o:opacity2="0" rotate="t" focus="100%" type="gradient"/>
            <v:textbox style="mso-next-textbox:#_x0000_s1028">
              <w:txbxContent>
                <w:tbl>
                  <w:tblPr>
                    <w:tblStyle w:val="a3"/>
                    <w:tblW w:w="15722" w:type="dxa"/>
                    <w:tblInd w:w="392" w:type="dxa"/>
                    <w:tblBorders>
                      <w:top w:val="dashed" w:sz="4" w:space="0" w:color="auto"/>
                      <w:left w:val="dashed" w:sz="4" w:space="0" w:color="auto"/>
                      <w:bottom w:val="dashed" w:sz="4" w:space="0" w:color="auto"/>
                      <w:right w:val="dashed" w:sz="4" w:space="0" w:color="auto"/>
                      <w:insideH w:val="dashed" w:sz="4" w:space="0" w:color="auto"/>
                      <w:insideV w:val="dashed" w:sz="4" w:space="0" w:color="auto"/>
                    </w:tblBorders>
                    <w:tblLook w:val="04A0"/>
                  </w:tblPr>
                  <w:tblGrid>
                    <w:gridCol w:w="7665"/>
                    <w:gridCol w:w="8057"/>
                  </w:tblGrid>
                  <w:tr w:rsidR="005D7AA1" w:rsidRPr="00D94ADE" w:rsidTr="008E0F0A">
                    <w:trPr>
                      <w:trHeight w:val="11472"/>
                    </w:trPr>
                    <w:tc>
                      <w:tcPr>
                        <w:tcW w:w="7665" w:type="dxa"/>
                        <w:tcBorders>
                          <w:top w:val="dashed" w:sz="18" w:space="0" w:color="C45911" w:themeColor="accent2" w:themeShade="BF"/>
                          <w:left w:val="dashed" w:sz="18" w:space="0" w:color="C45911" w:themeColor="accent2" w:themeShade="BF"/>
                          <w:bottom w:val="dashed" w:sz="18" w:space="0" w:color="C45911" w:themeColor="accent2" w:themeShade="BF"/>
                          <w:right w:val="dashed" w:sz="18" w:space="0" w:color="C45911" w:themeColor="accent2" w:themeShade="BF"/>
                        </w:tcBorders>
                      </w:tcPr>
                      <w:p w:rsidR="00CE0698" w:rsidRPr="00D94ADE" w:rsidRDefault="00CE0698" w:rsidP="004A58A6">
                        <w:pPr>
                          <w:jc w:val="center"/>
                          <w:rPr>
                            <w:b/>
                            <w:color w:val="7030A0"/>
                            <w:sz w:val="32"/>
                            <w:szCs w:val="32"/>
                          </w:rPr>
                        </w:pPr>
                      </w:p>
                      <w:p w:rsidR="005D7AA1" w:rsidRPr="00D94ADE" w:rsidRDefault="00A71008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32"/>
                            <w:szCs w:val="32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32"/>
                            <w:szCs w:val="32"/>
                          </w:rPr>
                          <w:t>План проведения РМО</w:t>
                        </w:r>
                        <w:bookmarkStart w:id="0" w:name="_GoBack"/>
                        <w:bookmarkEnd w:id="0"/>
                      </w:p>
                      <w:p w:rsidR="00CE0698" w:rsidRPr="00D94ADE" w:rsidRDefault="00CE0698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1 Актуальные вопросы практики преподавания английского языка в начальной школе. </w:t>
                        </w:r>
                        <w:proofErr w:type="gramStart"/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(Работа над видами речевой деятельности.</w:t>
                        </w:r>
                        <w:proofErr w:type="gramEnd"/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 </w:t>
                        </w:r>
                        <w:proofErr w:type="gramStart"/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Формирование УУД на уроках английского языка).</w:t>
                        </w:r>
                        <w:proofErr w:type="gramEnd"/>
                      </w:p>
                      <w:p w:rsidR="00CE0698" w:rsidRPr="00D94ADE" w:rsidRDefault="00CE0698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Б.Насибова учитель английского языка Чиркейского многопрофильного лице</w:t>
                        </w:r>
                        <w:proofErr w:type="gramStart"/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я(</w:t>
                        </w:r>
                        <w:proofErr w:type="gramEnd"/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презентация)</w:t>
                        </w: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2</w:t>
                        </w:r>
                        <w:r w:rsidRPr="00D94AD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Итоги муниципального и республиканского этапов олимпиады учащихся, учителей, итоги конкурса «Лучший проект на иностранном языке» Омарова Р.И методист УОБР</w:t>
                        </w: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</w:p>
                      <w:p w:rsidR="00381809" w:rsidRPr="00D94ADE" w:rsidRDefault="00381809" w:rsidP="004A58A6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  <w:t>3</w:t>
                        </w: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ФГОС. Раннее обучение английского языка со 2 класса. Федеральный перечень учебников. Выбор учебника</w:t>
                        </w:r>
                        <w:proofErr w:type="gramStart"/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 ,</w:t>
                        </w:r>
                        <w:proofErr w:type="gramEnd"/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 УМК</w:t>
                        </w:r>
                      </w:p>
                      <w:p w:rsidR="00702A62" w:rsidRPr="00D94ADE" w:rsidRDefault="00381809" w:rsidP="004A58A6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 Омарова Р.И методист УОБР   </w:t>
                        </w:r>
                      </w:p>
                      <w:p w:rsidR="00702A62" w:rsidRPr="00D94ADE" w:rsidRDefault="00702A62" w:rsidP="004A58A6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</w:p>
                      <w:p w:rsidR="00702A62" w:rsidRPr="00D94ADE" w:rsidRDefault="00702A62" w:rsidP="004A58A6">
                        <w:pPr>
                          <w:tabs>
                            <w:tab w:val="left" w:pos="459"/>
                          </w:tabs>
                          <w:spacing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4.В рамках реализации приоритетного проекта развития Республики Да</w:t>
                        </w:r>
                        <w:r w:rsidR="007B2F61"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гестан «Просвещенный Дагестан» </w:t>
                        </w: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подпроект «Англоязычный Дагестан Обзор страниц учителей англи</w:t>
                        </w:r>
                        <w:r w:rsidR="00381809"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йского языка сайтов ОУ района</w:t>
                        </w:r>
                        <w:proofErr w:type="gramStart"/>
                        <w:r w:rsidR="00381809"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.»</w:t>
                        </w: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 </w:t>
                        </w:r>
                        <w:proofErr w:type="gramEnd"/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Омарова Р.И методист УОБР</w:t>
                        </w: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5. Мастер-класс: «Использование средств сети Интернет и электронной почты для решения коммуникативных задач на уроке английского языка» З.С.Мурзаева учитель английского языка Бугленской сош.</w:t>
                        </w: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6.ОППО. Творческий </w:t>
                        </w:r>
                        <w:r w:rsidR="004A58A6"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отчет</w:t>
                        </w:r>
                        <w:r w:rsidR="00381809"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. Фрагмент видео урока. Салихова</w:t>
                        </w:r>
                        <w:r w:rsidR="004A58A6"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 П.П.</w:t>
                        </w: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 учитель английского языка Эрпелинской СОШ</w:t>
                        </w: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</w:p>
                      <w:p w:rsidR="00702A62" w:rsidRPr="00D94ADE" w:rsidRDefault="00702A62" w:rsidP="004A58A6">
                        <w:pPr>
                          <w:spacing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7. Итоги конкурса «Родной мой Дагестан»</w:t>
                        </w:r>
                        <w:r w:rsidR="00381809"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 приказ Управления образования №74 от 24.03.2015г</w:t>
                        </w:r>
                        <w:proofErr w:type="gramStart"/>
                        <w:r w:rsidR="00381809"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,</w:t>
                        </w:r>
                        <w:r w:rsidR="004A58A6"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.</w:t>
                        </w: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 </w:t>
                        </w:r>
                        <w:proofErr w:type="gramEnd"/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ОмароваР.И.</w:t>
                        </w: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методист УОБР</w:t>
                        </w: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</w:p>
                      <w:p w:rsidR="00702A62" w:rsidRPr="00D94ADE" w:rsidRDefault="00702A62" w:rsidP="004A58A6">
                        <w:pPr>
                          <w:tabs>
                            <w:tab w:val="left" w:pos="459"/>
                          </w:tabs>
                          <w:spacing w:line="240" w:lineRule="auto"/>
                          <w:jc w:val="center"/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8.Анализ работы ШМО</w:t>
                        </w:r>
                        <w:r w:rsidR="004A58A6"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.</w:t>
                        </w: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 xml:space="preserve"> Руководитель</w:t>
                        </w:r>
                      </w:p>
                      <w:p w:rsidR="00702A62" w:rsidRPr="00D94ADE" w:rsidRDefault="00702A62" w:rsidP="004A58A6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4"/>
                            <w:szCs w:val="24"/>
                          </w:rPr>
                        </w:pPr>
                        <w:r w:rsidRPr="00D94ADE">
                          <w:rPr>
                            <w:rFonts w:ascii="Times New Roman" w:hAnsi="Times New Roman"/>
                            <w:b/>
                            <w:color w:val="7030A0"/>
                            <w:sz w:val="24"/>
                            <w:szCs w:val="24"/>
                          </w:rPr>
                          <w:t>Мусалаева С.А.</w:t>
                        </w:r>
                      </w:p>
                    </w:tc>
                    <w:tc>
                      <w:tcPr>
                        <w:tcW w:w="8057" w:type="dxa"/>
                        <w:tcBorders>
                          <w:top w:val="dashed" w:sz="18" w:space="0" w:color="C45911" w:themeColor="accent2" w:themeShade="BF"/>
                          <w:left w:val="dashed" w:sz="18" w:space="0" w:color="C45911" w:themeColor="accent2" w:themeShade="BF"/>
                          <w:bottom w:val="dashed" w:sz="18" w:space="0" w:color="C45911" w:themeColor="accent2" w:themeShade="BF"/>
                          <w:right w:val="dashed" w:sz="18" w:space="0" w:color="C45911" w:themeColor="accent2" w:themeShade="BF"/>
                        </w:tcBorders>
                      </w:tcPr>
                      <w:p w:rsidR="005D7AA1" w:rsidRPr="00D94ADE" w:rsidRDefault="005D7AA1" w:rsidP="004A58A6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</w:tr>
                </w:tbl>
                <w:p w:rsidR="003E6784" w:rsidRDefault="003E6784" w:rsidP="004A58A6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4A77D0" w:rsidRPr="004A77D0"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29" type="#_x0000_t202" style="position:absolute;margin-left:0;margin-top:-82.6pt;width:419.85pt;height:608.5pt;z-index:-251645952;visibility:visible;mso-position-horizontal:left;mso-position-horizontal-relative:page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RsSgMAAAQHAAAOAAAAZHJzL2Uyb0RvYy54bWysVctuEzEU3SPxD5b3NK82aaNOUUkahFTa&#10;ihZ17Xg8GUse29hOk7Jjzy/wDyxYsOMX0j/i2DNJ0xKxQHQxte/7Xp97cvx6WSlyJ5yXRme0s9em&#10;RGhucqlnGf14M3l1SIkPTOdMGS0yei88fX3y8sXxwg5F15RG5cIRBNF+uLAZLUOww1bL81JUzO8Z&#10;KzSUhXEVC7i6WSt3bIHolWp12+1+a2Fcbp3hwntIx7WSnqT4RSF4uCwKLwJRGUVtIX1d+k7jt3Vy&#10;zIYzx2wpeVMG+4cqKiY1km5CjVlgZO7kH6EqyZ3xpgh73FQtUxSSi9QDuum0n3VzXTIrUi8Yjreb&#10;Mfn/F5Zf3F05IvOMDijRrMITrb6tvq9+rH6tfj58efhKunFGC+uHML22MA7LN2aJt17LPYSx9WXh&#10;qvgfTRHoMe37zYTFMhAO4UGv1+0eAhMcusGgewhBjNN6dLfOh7fCVCQeMurwhGmy7O7ch9p0bdIM&#10;PJ9IpUihJPCjgTJKnAm3MpRpfrHSZOjhXx+INRhh56jdbieVd7PpSDlyx4CSyXjSOxs1Rc38tkd/&#10;sPG49xsHoDE3C0oU8wFCREh/OyMAsjtSng3O+mf9VIqaV+9NXlcS62sQypQtWS1NEsyrKTrN7mmZ&#10;nf3dWcaDca+exXaWWFKTBWJsS53mcC3+e6potauj3bliYTty9dfiHbkgmq1fTklNWCSWTj9VDYh5&#10;zpQAehMa2TBIJT4AMTVOsNcJG/ENlSaLjPZ7B3DiDEgpFAs4VhbeXs8oYWoGCuPB1ZgwSm6cnwJk&#10;Mmq6iOVum0Vcjpkv6wkmVUQBG1YygOWUrDKa5rp+Q6WjViSeatAdN63eqHgKy+kybWfakiiZmvwe&#10;SwiEpxXzlk8k0p4DfFfMgbvQH/g4XOJTKIOeTXOipDTu8y55tAelQEvJAlyIgXyaM4dFUu80NuWo&#10;s7+PsCFd9g8GXVzctma6rdHzamSwSB28juXpGO2DWh8LZ6pb0PZpzAoV0xy5M4rnqI+jUDM0aJ+L&#10;09NkBLq0LJzra8tj6Di3OO6b5S1ztuGKAJq5MGvWZMNnlFHbRk9tTufBFDLh5HGq2KV4AdXWW1X/&#10;LEQu374nq8cfr5PfAAAA//8DAFBLAwQUAAYACAAAACEANjoEdeIAAAAKAQAADwAAAGRycy9kb3du&#10;cmV2LnhtbEyPQU+DQBSE7yb+h80z8dYuYKgUWRrTaNQaD2I9eNuyr0Bk3xJ226K/3udJj5OZzHxT&#10;rCbbiyOOvnOkIJ5HIJBqZzpqFGzf7mcZCB80Gd07QgVf6GFVnp8VOjfuRK94rEIjuIR8rhW0IQy5&#10;lL5u0Wo/dwMSe3s3Wh1Yjo00oz5xue1lEkULaXVHvNDqAdct1p/VwSrY19Xd+vHFDen78zZ5+F5+&#10;GLt5UuryYrq9ARFwCn9h+MVndCiZaecOZLzoFfCRoGAWL9IEBPvZ1fIaxI6DURpnIMtC/r9Q/gAA&#10;AP//AwBQSwECLQAUAAYACAAAACEAtoM4kv4AAADhAQAAEwAAAAAAAAAAAAAAAAAAAAAAW0NvbnRl&#10;bnRfVHlwZXNdLnhtbFBLAQItABQABgAIAAAAIQA4/SH/1gAAAJQBAAALAAAAAAAAAAAAAAAAAC8B&#10;AABfcmVscy8ucmVsc1BLAQItABQABgAIAAAAIQChrHRsSgMAAAQHAAAOAAAAAAAAAAAAAAAAAC4C&#10;AABkcnMvZTJvRG9jLnhtbFBLAQItABQABgAIAAAAIQA2OgR14gAAAAoBAAAPAAAAAAAAAAAAAAAA&#10;AKQFAABkcnMvZG93bnJldi54bWxQSwUGAAAAAAQABADzAAAAswYAAAAA&#10;" fillcolor="#f7caac [1301]" strokecolor="#ffc000" strokeweight=".5pt">
            <v:fill color2="#f8cbad" o:opacity2="0" rotate="t" focus="100%" type="gradient"/>
            <v:textbox style="mso-next-textbox:#_x0000_s1029">
              <w:txbxContent>
                <w:tbl>
                  <w:tblPr>
                    <w:tblStyle w:val="a3"/>
                    <w:tblW w:w="15864" w:type="dxa"/>
                    <w:tblInd w:w="250" w:type="dxa"/>
                    <w:tblBorders>
                      <w:top w:val="dashed" w:sz="4" w:space="0" w:color="auto"/>
                      <w:left w:val="dashed" w:sz="4" w:space="0" w:color="auto"/>
                      <w:bottom w:val="dashed" w:sz="4" w:space="0" w:color="auto"/>
                      <w:right w:val="dashed" w:sz="4" w:space="0" w:color="auto"/>
                      <w:insideH w:val="dashed" w:sz="4" w:space="0" w:color="auto"/>
                      <w:insideV w:val="dashed" w:sz="4" w:space="0" w:color="auto"/>
                    </w:tblBorders>
                    <w:tblLook w:val="04A0"/>
                  </w:tblPr>
                  <w:tblGrid>
                    <w:gridCol w:w="7655"/>
                    <w:gridCol w:w="8209"/>
                  </w:tblGrid>
                  <w:tr w:rsidR="003E6784" w:rsidRPr="007E7B44" w:rsidTr="008E0F0A">
                    <w:trPr>
                      <w:trHeight w:val="11472"/>
                    </w:trPr>
                    <w:tc>
                      <w:tcPr>
                        <w:tcW w:w="7655" w:type="dxa"/>
                        <w:tcBorders>
                          <w:top w:val="dashed" w:sz="18" w:space="0" w:color="C45911" w:themeColor="accent2" w:themeShade="BF"/>
                          <w:left w:val="dashed" w:sz="18" w:space="0" w:color="C45911" w:themeColor="accent2" w:themeShade="BF"/>
                          <w:bottom w:val="dashed" w:sz="18" w:space="0" w:color="C45911" w:themeColor="accent2" w:themeShade="BF"/>
                          <w:right w:val="dashed" w:sz="18" w:space="0" w:color="C45911" w:themeColor="accent2" w:themeShade="BF"/>
                        </w:tcBorders>
                      </w:tcPr>
                      <w:p w:rsidR="004A5AFE" w:rsidRPr="00E876B9" w:rsidRDefault="004A5AFE" w:rsidP="004A5AFE">
                        <w:pPr>
                          <w:rPr>
                            <w:rFonts w:ascii="Times New Roman" w:hAnsi="Times New Roman"/>
                            <w:color w:val="FF0000"/>
                            <w:sz w:val="44"/>
                            <w:szCs w:val="44"/>
                          </w:rPr>
                        </w:pPr>
                      </w:p>
                      <w:p w:rsidR="004A5AFE" w:rsidRPr="004A5AFE" w:rsidRDefault="004A5AFE" w:rsidP="004A5AFE">
                        <w:pP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  <w:lang w:val="en-US"/>
                          </w:rPr>
                        </w:pPr>
                        <w:r>
                          <w:rPr>
                            <w:rFonts w:ascii="Times New Roman" w:hAnsi="Times New Roman"/>
                            <w:color w:val="FF0000"/>
                            <w:sz w:val="44"/>
                            <w:szCs w:val="44"/>
                            <w:lang w:val="en-US"/>
                          </w:rPr>
                          <w:t xml:space="preserve">   </w:t>
                        </w:r>
                        <w:r w:rsidRPr="004A5AFE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  <w:lang w:val="en-US"/>
                          </w:rPr>
                          <w:t>There is only one education,</w:t>
                        </w:r>
                      </w:p>
                      <w:p w:rsidR="004A5AFE" w:rsidRPr="004A5AFE" w:rsidRDefault="004A5AFE" w:rsidP="004A5AFE">
                        <w:pP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  <w:lang w:val="en-US"/>
                          </w:rPr>
                        </w:pPr>
                        <w:r w:rsidRPr="004A5AFE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  <w:lang w:val="en-US"/>
                          </w:rPr>
                          <w:t xml:space="preserve">     And it has only one goal:</w:t>
                        </w:r>
                      </w:p>
                      <w:p w:rsidR="004A5AFE" w:rsidRPr="004A5AFE" w:rsidRDefault="004A5AFE" w:rsidP="004A5AFE">
                        <w:pP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  <w:lang w:val="en-US"/>
                          </w:rPr>
                        </w:pPr>
                        <w:r w:rsidRPr="004A5AFE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  <w:lang w:val="en-US"/>
                          </w:rPr>
                          <w:t xml:space="preserve">     The freedom of the mind.</w:t>
                        </w:r>
                      </w:p>
                      <w:p w:rsidR="007E7B44" w:rsidRPr="008C3D6F" w:rsidRDefault="004A5AFE" w:rsidP="007E7B44">
                        <w:pP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  <w:r w:rsidRPr="004A5AFE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  <w:lang w:val="en-US"/>
                          </w:rPr>
                          <w:t xml:space="preserve">                                     Richard</w:t>
                        </w:r>
                        <w:r w:rsidRPr="008C3D6F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 </w:t>
                        </w:r>
                        <w:r w:rsidRPr="004A5AFE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  <w:lang w:val="en-US"/>
                          </w:rPr>
                          <w:t>Mitchell</w:t>
                        </w:r>
                        <w:r w:rsidR="007E7B44" w:rsidRPr="008C3D6F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>.</w:t>
                        </w:r>
                      </w:p>
                      <w:p w:rsidR="007E7B44" w:rsidRDefault="007E7B44" w:rsidP="007E7B44">
                        <w:pP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                           </w:t>
                        </w:r>
                      </w:p>
                      <w:p w:rsidR="00011B94" w:rsidRDefault="007E7B44" w:rsidP="007E7B44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       </w:t>
                        </w:r>
                        <w:r w:rsidR="00532AA5"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 xml:space="preserve">                   Цели заседания</w:t>
                        </w:r>
                        <w:r>
                          <w:rPr>
                            <w:rFonts w:ascii="Times New Roman" w:hAnsi="Times New Roman"/>
                            <w:color w:val="7030A0"/>
                            <w:sz w:val="32"/>
                            <w:szCs w:val="32"/>
                          </w:rPr>
                          <w:t>:</w:t>
                        </w:r>
                        <w:r w:rsidR="00011B94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7E7B44" w:rsidRPr="00011B94" w:rsidRDefault="007B370F" w:rsidP="00011B94">
                        <w:pPr>
                          <w:jc w:val="center"/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  <w:t xml:space="preserve">Повышения качества внедрения новых информационных технологий </w:t>
                        </w:r>
                        <w:r w:rsidR="00E876B9">
                          <w:rPr>
                            <w:rFonts w:ascii="Times New Roman" w:hAnsi="Times New Roman"/>
                            <w:color w:val="7030A0"/>
                            <w:sz w:val="28"/>
                            <w:szCs w:val="28"/>
                          </w:rPr>
                          <w:t>в ходе перехода реализации ФГОС.</w:t>
                        </w:r>
                      </w:p>
                      <w:p w:rsidR="007E7B44" w:rsidRPr="00E876B9" w:rsidRDefault="007E7B44" w:rsidP="00E876B9">
                        <w:pPr>
                          <w:spacing w:before="100" w:beforeAutospacing="1" w:after="100" w:afterAutospacing="1" w:line="360" w:lineRule="auto"/>
                          <w:rPr>
                            <w:rFonts w:ascii="Times New Roman" w:eastAsia="Times New Roman" w:hAnsi="Times New Roman"/>
                            <w:color w:val="7030A0"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209" w:type="dxa"/>
                        <w:tcBorders>
                          <w:top w:val="dashed" w:sz="18" w:space="0" w:color="C45911" w:themeColor="accent2" w:themeShade="BF"/>
                          <w:left w:val="dashed" w:sz="18" w:space="0" w:color="C45911" w:themeColor="accent2" w:themeShade="BF"/>
                          <w:bottom w:val="dashed" w:sz="18" w:space="0" w:color="C45911" w:themeColor="accent2" w:themeShade="BF"/>
                          <w:right w:val="dashed" w:sz="18" w:space="0" w:color="C45911" w:themeColor="accent2" w:themeShade="BF"/>
                        </w:tcBorders>
                      </w:tcPr>
                      <w:p w:rsidR="003E6784" w:rsidRPr="007E7B44" w:rsidRDefault="003E6784" w:rsidP="006F1947">
                        <w:pPr>
                          <w:rPr>
                            <w:rFonts w:ascii="Times New Roman" w:hAnsi="Times New Roman"/>
                            <w:color w:val="FF0000"/>
                            <w:sz w:val="44"/>
                            <w:szCs w:val="44"/>
                          </w:rPr>
                        </w:pPr>
                      </w:p>
                    </w:tc>
                  </w:tr>
                </w:tbl>
                <w:p w:rsidR="003E6784" w:rsidRPr="007E7B44" w:rsidRDefault="003E6784" w:rsidP="003E6784"/>
              </w:txbxContent>
            </v:textbox>
            <w10:wrap anchorx="page"/>
          </v:shape>
        </w:pict>
      </w:r>
    </w:p>
    <w:p w:rsidR="007600FC" w:rsidRDefault="007600FC" w:rsidP="00FE1BCF"/>
    <w:p w:rsidR="007600FC" w:rsidRDefault="007600FC" w:rsidP="00FE1BCF"/>
    <w:p w:rsidR="007600FC" w:rsidRDefault="007600FC" w:rsidP="00FE1BCF"/>
    <w:p w:rsidR="007600FC" w:rsidRDefault="007B370F" w:rsidP="00E876B9">
      <w:pPr>
        <w:tabs>
          <w:tab w:val="left" w:pos="3588"/>
          <w:tab w:val="left" w:pos="3635"/>
          <w:tab w:val="left" w:pos="3683"/>
          <w:tab w:val="left" w:pos="5123"/>
        </w:tabs>
      </w:pPr>
      <w:r>
        <w:tab/>
      </w:r>
      <w:r w:rsidR="00E876B9">
        <w:tab/>
      </w:r>
    </w:p>
    <w:p w:rsidR="007600FC" w:rsidRDefault="00E876B9" w:rsidP="00E876B9">
      <w:pPr>
        <w:tabs>
          <w:tab w:val="left" w:pos="3163"/>
        </w:tabs>
      </w:pPr>
      <w:r>
        <w:tab/>
      </w:r>
    </w:p>
    <w:p w:rsidR="007600FC" w:rsidRDefault="00E876B9" w:rsidP="00FE1BCF">
      <w:pPr>
        <w:rPr>
          <w:rFonts w:ascii="Times New Roman" w:hAnsi="Times New Roman"/>
          <w:color w:val="7030A0"/>
          <w:sz w:val="32"/>
          <w:szCs w:val="32"/>
        </w:rPr>
      </w:pPr>
      <w:r>
        <w:t xml:space="preserve">                              </w:t>
      </w:r>
      <w:r w:rsidR="00011B94">
        <w:t xml:space="preserve"> </w:t>
      </w:r>
      <w:r w:rsidR="00532AA5">
        <w:rPr>
          <w:rFonts w:ascii="Times New Roman" w:hAnsi="Times New Roman"/>
          <w:color w:val="7030A0"/>
          <w:sz w:val="32"/>
          <w:szCs w:val="32"/>
        </w:rPr>
        <w:t>Задачи заседания</w:t>
      </w:r>
      <w:r w:rsidR="00011B94" w:rsidRPr="00011B94">
        <w:rPr>
          <w:rFonts w:ascii="Times New Roman" w:hAnsi="Times New Roman"/>
          <w:color w:val="7030A0"/>
          <w:sz w:val="32"/>
          <w:szCs w:val="32"/>
        </w:rPr>
        <w:t>:</w:t>
      </w:r>
    </w:p>
    <w:p w:rsidR="00E876B9" w:rsidRPr="007B2F61" w:rsidRDefault="00E876B9" w:rsidP="007B2F61">
      <w:pPr>
        <w:spacing w:after="0"/>
        <w:ind w:left="142" w:hanging="568"/>
        <w:rPr>
          <w:rFonts w:ascii="Times New Roman" w:hAnsi="Times New Roman"/>
          <w:color w:val="7030A0"/>
          <w:sz w:val="28"/>
          <w:szCs w:val="28"/>
        </w:rPr>
      </w:pPr>
      <w:r w:rsidRPr="007B2F61">
        <w:rPr>
          <w:rFonts w:ascii="Times New Roman" w:hAnsi="Times New Roman"/>
          <w:color w:val="7030A0"/>
          <w:sz w:val="28"/>
          <w:szCs w:val="28"/>
        </w:rPr>
        <w:t>Совершенствование профессионального уровня</w:t>
      </w:r>
    </w:p>
    <w:p w:rsidR="00E876B9" w:rsidRPr="007B2F61" w:rsidRDefault="008E0F0A" w:rsidP="008E0F0A">
      <w:pPr>
        <w:spacing w:after="0"/>
        <w:ind w:hanging="284"/>
        <w:rPr>
          <w:rFonts w:ascii="Times New Roman" w:hAnsi="Times New Roman"/>
          <w:color w:val="7030A0"/>
          <w:sz w:val="28"/>
          <w:szCs w:val="28"/>
        </w:rPr>
      </w:pPr>
      <w:r w:rsidRPr="007B2F61">
        <w:rPr>
          <w:rFonts w:ascii="Times New Roman" w:hAnsi="Times New Roman"/>
          <w:color w:val="7030A0"/>
          <w:sz w:val="28"/>
          <w:szCs w:val="28"/>
        </w:rPr>
        <w:t>у</w:t>
      </w:r>
      <w:r w:rsidR="00E876B9" w:rsidRPr="007B2F61">
        <w:rPr>
          <w:rFonts w:ascii="Times New Roman" w:hAnsi="Times New Roman"/>
          <w:color w:val="7030A0"/>
          <w:sz w:val="28"/>
          <w:szCs w:val="28"/>
        </w:rPr>
        <w:t>чителей английского языка по средствам</w:t>
      </w:r>
    </w:p>
    <w:p w:rsidR="00E876B9" w:rsidRPr="007B2F61" w:rsidRDefault="00E876B9" w:rsidP="007B2F61">
      <w:pPr>
        <w:spacing w:after="0"/>
        <w:ind w:left="-284" w:hanging="283"/>
        <w:rPr>
          <w:rFonts w:ascii="Times New Roman" w:hAnsi="Times New Roman"/>
          <w:color w:val="7030A0"/>
          <w:sz w:val="28"/>
          <w:szCs w:val="28"/>
        </w:rPr>
      </w:pPr>
      <w:r w:rsidRPr="007B2F61">
        <w:rPr>
          <w:rFonts w:ascii="Times New Roman" w:hAnsi="Times New Roman"/>
          <w:color w:val="7030A0"/>
          <w:sz w:val="28"/>
          <w:szCs w:val="28"/>
        </w:rPr>
        <w:t>непрерывного развития педагогического потенциала</w:t>
      </w:r>
    </w:p>
    <w:p w:rsidR="007600FC" w:rsidRDefault="007B2F61" w:rsidP="00FE1BCF"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-521682</wp:posOffset>
            </wp:positionH>
            <wp:positionV relativeFrom="paragraph">
              <wp:posOffset>85917</wp:posOffset>
            </wp:positionV>
            <wp:extent cx="2458528" cy="1500360"/>
            <wp:effectExtent l="0" t="0" r="0" b="5080"/>
            <wp:wrapNone/>
            <wp:docPr id="6" name="Рисунок 6" descr="C:\Users\1\Desktop\DSC_014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DSC_014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089" cy="1498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E876B9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1934845</wp:posOffset>
            </wp:positionH>
            <wp:positionV relativeFrom="paragraph">
              <wp:posOffset>132080</wp:posOffset>
            </wp:positionV>
            <wp:extent cx="2240280" cy="1396365"/>
            <wp:effectExtent l="0" t="0" r="7620" b="0"/>
            <wp:wrapNone/>
            <wp:docPr id="9" name="Рисунок 9" descr="E:\Новая папка\полезное\фото архив\DSC_237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E:\Новая папка\полезное\фото архив\DSC_237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7600FC" w:rsidRDefault="007600FC" w:rsidP="00FE1BCF"/>
    <w:p w:rsidR="007600FC" w:rsidRDefault="007600FC" w:rsidP="00FE1BCF"/>
    <w:p w:rsidR="007600FC" w:rsidRDefault="007600FC" w:rsidP="00FE1BCF"/>
    <w:p w:rsidR="007600FC" w:rsidRDefault="007600FC" w:rsidP="00FE1BCF"/>
    <w:p w:rsidR="007600FC" w:rsidRDefault="00A71008" w:rsidP="00FE1BCF">
      <w:r w:rsidRPr="005D7AA1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-349250</wp:posOffset>
            </wp:positionH>
            <wp:positionV relativeFrom="paragraph">
              <wp:posOffset>230505</wp:posOffset>
            </wp:positionV>
            <wp:extent cx="2328545" cy="1490980"/>
            <wp:effectExtent l="0" t="0" r="0" b="0"/>
            <wp:wrapNone/>
            <wp:docPr id="13" name="Рисунок 13" descr="F:\Новая папка\полезное\фото архив\2010201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Новая папка\полезное\фото архив\201020145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49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Pr="0038786E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1936750</wp:posOffset>
            </wp:positionH>
            <wp:positionV relativeFrom="paragraph">
              <wp:posOffset>235585</wp:posOffset>
            </wp:positionV>
            <wp:extent cx="2242820" cy="1489710"/>
            <wp:effectExtent l="0" t="0" r="5080" b="0"/>
            <wp:wrapNone/>
            <wp:docPr id="12" name="Рисунок 12" descr="C:\Users\Яя\AppData\Local\Microsoft\Windows\Temporary Internet Files\Content.Word\IMG-201504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Яя\AppData\Local\Microsoft\Windows\Temporary Internet Files\Content.Word\IMG-20150425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14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</w:p>
    <w:p w:rsidR="007600FC" w:rsidRDefault="007600FC" w:rsidP="00FE1BCF"/>
    <w:p w:rsidR="007600FC" w:rsidRDefault="007600FC" w:rsidP="00FE1BCF"/>
    <w:p w:rsidR="007600FC" w:rsidRDefault="007600FC" w:rsidP="00FE1BCF"/>
    <w:p w:rsidR="007600FC" w:rsidRDefault="007600FC" w:rsidP="00FE1BCF"/>
    <w:sectPr w:rsidR="007600FC" w:rsidSect="00FE1BCF">
      <w:pgSz w:w="16839" w:h="11907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4280B"/>
    <w:multiLevelType w:val="multilevel"/>
    <w:tmpl w:val="D1E4B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A67D4"/>
    <w:multiLevelType w:val="hybridMultilevel"/>
    <w:tmpl w:val="19CE3D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BCF"/>
    <w:rsid w:val="00011B94"/>
    <w:rsid w:val="00036D54"/>
    <w:rsid w:val="00184FFD"/>
    <w:rsid w:val="00233F3A"/>
    <w:rsid w:val="0026063C"/>
    <w:rsid w:val="00265479"/>
    <w:rsid w:val="002D554E"/>
    <w:rsid w:val="00381809"/>
    <w:rsid w:val="003B13F6"/>
    <w:rsid w:val="003E6784"/>
    <w:rsid w:val="0042607F"/>
    <w:rsid w:val="004A58A6"/>
    <w:rsid w:val="004A5AFE"/>
    <w:rsid w:val="004A77D0"/>
    <w:rsid w:val="004F64D0"/>
    <w:rsid w:val="00532AA5"/>
    <w:rsid w:val="0059743A"/>
    <w:rsid w:val="005D7AA1"/>
    <w:rsid w:val="005F3DAB"/>
    <w:rsid w:val="006F1947"/>
    <w:rsid w:val="00702A62"/>
    <w:rsid w:val="007600FC"/>
    <w:rsid w:val="007B2F61"/>
    <w:rsid w:val="007B370F"/>
    <w:rsid w:val="007E7B44"/>
    <w:rsid w:val="008C3D6F"/>
    <w:rsid w:val="008E0F0A"/>
    <w:rsid w:val="009D6FE7"/>
    <w:rsid w:val="009E0961"/>
    <w:rsid w:val="00A46B64"/>
    <w:rsid w:val="00A5067E"/>
    <w:rsid w:val="00A5071C"/>
    <w:rsid w:val="00A71008"/>
    <w:rsid w:val="00A81D1A"/>
    <w:rsid w:val="00BB78F5"/>
    <w:rsid w:val="00BC1D4E"/>
    <w:rsid w:val="00C05A19"/>
    <w:rsid w:val="00CE0698"/>
    <w:rsid w:val="00D441BF"/>
    <w:rsid w:val="00D94ADE"/>
    <w:rsid w:val="00E84BCC"/>
    <w:rsid w:val="00E876B9"/>
    <w:rsid w:val="00E94D2E"/>
    <w:rsid w:val="00EC5921"/>
    <w:rsid w:val="00F77F90"/>
    <w:rsid w:val="00FE1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C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F6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C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2F6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microsoft.com/office/2007/relationships/hdphoto" Target="media/hdphoto1.wd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036F-9668-4C62-B72F-0B4CFAF7B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Яя</dc:creator>
  <cp:keywords/>
  <dc:description/>
  <cp:lastModifiedBy>12</cp:lastModifiedBy>
  <cp:revision>20</cp:revision>
  <cp:lastPrinted>2015-04-29T09:54:00Z</cp:lastPrinted>
  <dcterms:created xsi:type="dcterms:W3CDTF">2015-04-25T17:00:00Z</dcterms:created>
  <dcterms:modified xsi:type="dcterms:W3CDTF">2015-04-29T10:01:00Z</dcterms:modified>
</cp:coreProperties>
</file>