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1F5" w:rsidRDefault="009B11F5" w:rsidP="009B11F5">
      <w:pPr>
        <w:jc w:val="center"/>
        <w:rPr>
          <w:rFonts w:ascii="Times New Roman" w:hAnsi="Times New Roman"/>
          <w:color w:val="7030A0"/>
          <w:sz w:val="28"/>
          <w:szCs w:val="28"/>
          <w:lang w:val="en-US"/>
        </w:rPr>
      </w:pPr>
    </w:p>
    <w:p w:rsidR="009B11F5" w:rsidRPr="009B11F5" w:rsidRDefault="009B11F5" w:rsidP="009B11F5">
      <w:pPr>
        <w:jc w:val="center"/>
        <w:rPr>
          <w:rFonts w:ascii="Times New Roman" w:hAnsi="Times New Roman"/>
          <w:bCs/>
          <w:color w:val="7030A0"/>
          <w:sz w:val="28"/>
          <w:szCs w:val="28"/>
        </w:rPr>
      </w:pPr>
      <w:r w:rsidRPr="009B11F5">
        <w:rPr>
          <w:rFonts w:ascii="Times New Roman" w:hAnsi="Times New Roman"/>
          <w:color w:val="7030A0"/>
          <w:sz w:val="28"/>
          <w:szCs w:val="28"/>
        </w:rPr>
        <w:t>МИНИСТЕРСТВО ОБРАЗОВАНИЯ И НАУКИ РЕСПУБЛИКИ ДАГЕСТАН</w:t>
      </w:r>
    </w:p>
    <w:p w:rsidR="009B11F5" w:rsidRPr="009B11F5" w:rsidRDefault="009B11F5" w:rsidP="009B11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25"/>
        </w:tabs>
        <w:jc w:val="center"/>
        <w:rPr>
          <w:rFonts w:ascii="Times New Roman" w:hAnsi="Times New Roman"/>
          <w:bCs/>
          <w:color w:val="7030A0"/>
          <w:sz w:val="28"/>
          <w:szCs w:val="28"/>
        </w:rPr>
      </w:pPr>
      <w:r w:rsidRPr="009B11F5">
        <w:rPr>
          <w:rFonts w:ascii="Times New Roman" w:hAnsi="Times New Roman"/>
          <w:color w:val="7030A0"/>
          <w:sz w:val="28"/>
          <w:szCs w:val="28"/>
        </w:rPr>
        <w:t>МКОУ  « Бугленская сош имени. Ш.И. Шихсаидова»</w:t>
      </w:r>
    </w:p>
    <w:p w:rsidR="009B11F5" w:rsidRDefault="009B11F5" w:rsidP="009B11F5">
      <w:pPr>
        <w:jc w:val="center"/>
        <w:rPr>
          <w:rFonts w:ascii="Times New Roman" w:hAnsi="Times New Roman"/>
          <w:color w:val="7030A0"/>
          <w:sz w:val="28"/>
          <w:szCs w:val="28"/>
          <w:lang w:val="en-US"/>
        </w:rPr>
      </w:pPr>
      <w:r w:rsidRPr="009B11F5">
        <w:rPr>
          <w:rFonts w:ascii="Times New Roman" w:hAnsi="Times New Roman"/>
          <w:color w:val="7030A0"/>
          <w:sz w:val="28"/>
          <w:szCs w:val="28"/>
        </w:rPr>
        <w:t>с. Буглен  Буйнакский район  РД  368210 E-mail :</w:t>
      </w:r>
      <w:hyperlink r:id="rId4" w:history="1">
        <w:r w:rsidRPr="009B11F5">
          <w:rPr>
            <w:rStyle w:val="a4"/>
            <w:rFonts w:ascii="Times New Roman" w:hAnsi="Times New Roman"/>
            <w:color w:val="7030A0"/>
            <w:sz w:val="28"/>
            <w:szCs w:val="28"/>
          </w:rPr>
          <w:t>shkola.buglen@mail.ru</w:t>
        </w:r>
      </w:hyperlink>
    </w:p>
    <w:p w:rsidR="001F5F07" w:rsidRPr="009B11F5" w:rsidRDefault="009B11F5" w:rsidP="009B11F5">
      <w:pPr>
        <w:rPr>
          <w:rFonts w:ascii="Times New Roman" w:hAnsi="Times New Roman"/>
          <w:color w:val="7030A0"/>
          <w:sz w:val="28"/>
          <w:szCs w:val="28"/>
        </w:rPr>
      </w:pPr>
      <w:r>
        <w:rPr>
          <w:rFonts w:ascii="Times New Roman" w:eastAsia="Times New Roman" w:hAnsi="Times New Roman"/>
          <w:bCs/>
          <w:color w:val="7030A0"/>
          <w:sz w:val="28"/>
          <w:szCs w:val="28"/>
          <w:lang w:val="en-US" w:eastAsia="ru-RU"/>
        </w:rPr>
        <w:t xml:space="preserve">                                                               </w:t>
      </w:r>
      <w:r w:rsidR="001F5F07" w:rsidRPr="00833DC9">
        <w:rPr>
          <w:rFonts w:ascii="Times New Roman" w:eastAsia="Times New Roman" w:hAnsi="Times New Roman"/>
          <w:bCs/>
          <w:color w:val="7030A0"/>
          <w:sz w:val="28"/>
          <w:szCs w:val="28"/>
          <w:lang w:eastAsia="ru-RU"/>
        </w:rPr>
        <w:t>Банк данных учителей английского языка</w:t>
      </w:r>
    </w:p>
    <w:p w:rsidR="001F5F07" w:rsidRPr="001F5F07" w:rsidRDefault="001F5F07" w:rsidP="00012E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7030A0"/>
          <w:sz w:val="17"/>
          <w:szCs w:val="17"/>
          <w:lang w:eastAsia="ru-RU"/>
        </w:rPr>
      </w:pPr>
    </w:p>
    <w:tbl>
      <w:tblPr>
        <w:tblpPr w:leftFromText="189" w:rightFromText="189" w:vertAnchor="text" w:horzAnchor="margin" w:tblpXSpec="center" w:tblpY="327"/>
        <w:tblW w:w="1400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951"/>
        <w:gridCol w:w="992"/>
        <w:gridCol w:w="1267"/>
        <w:gridCol w:w="1283"/>
        <w:gridCol w:w="917"/>
        <w:gridCol w:w="1058"/>
        <w:gridCol w:w="236"/>
        <w:gridCol w:w="1193"/>
        <w:gridCol w:w="1276"/>
        <w:gridCol w:w="1842"/>
        <w:gridCol w:w="851"/>
        <w:gridCol w:w="1134"/>
      </w:tblGrid>
      <w:tr w:rsidR="001F5F07" w:rsidRPr="001F5F07" w:rsidTr="009B11F5">
        <w:trPr>
          <w:trHeight w:val="1826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F07" w:rsidRPr="001F5F07" w:rsidRDefault="001F5F07" w:rsidP="001F5F07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1F5F07">
              <w:rPr>
                <w:rFonts w:ascii="Times New Roman" w:eastAsia="Times New Roman" w:hAnsi="Times New Roman"/>
                <w:color w:val="7030A0"/>
                <w:lang w:eastAsia="ru-RU"/>
              </w:rPr>
              <w:t>Ф.И.О. учителя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F07" w:rsidRPr="001F5F07" w:rsidRDefault="001F5F07" w:rsidP="001F5F07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1F5F07">
              <w:rPr>
                <w:rFonts w:ascii="Times New Roman" w:hAnsi="Times New Roman"/>
                <w:color w:val="7030A0"/>
              </w:rPr>
              <w:t>О</w:t>
            </w:r>
            <w:r w:rsidR="00A22365">
              <w:rPr>
                <w:rFonts w:ascii="Times New Roman" w:hAnsi="Times New Roman"/>
                <w:color w:val="7030A0"/>
              </w:rPr>
              <w:t>бразование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F07" w:rsidRPr="001F5F07" w:rsidRDefault="001F5F07" w:rsidP="001F5F07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  <w:r w:rsidRPr="001F5F07">
              <w:rPr>
                <w:rFonts w:ascii="Times New Roman" w:hAnsi="Times New Roman"/>
                <w:color w:val="7030A0"/>
              </w:rPr>
              <w:t>Должность, преподаваемый предмет</w:t>
            </w:r>
          </w:p>
          <w:p w:rsidR="001F5F07" w:rsidRPr="001F5F07" w:rsidRDefault="001F5F07" w:rsidP="001F5F07">
            <w:pPr>
              <w:rPr>
                <w:rFonts w:ascii="Times New Roman" w:eastAsia="Times New Roman" w:hAnsi="Times New Roman"/>
                <w:color w:val="7030A0"/>
                <w:lang w:eastAsia="ru-RU"/>
              </w:rPr>
            </w:pPr>
          </w:p>
          <w:p w:rsidR="001F5F07" w:rsidRPr="001F5F07" w:rsidRDefault="001F5F07" w:rsidP="001F5F07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lang w:eastAsia="ru-RU"/>
              </w:rPr>
            </w:pPr>
          </w:p>
        </w:tc>
        <w:tc>
          <w:tcPr>
            <w:tcW w:w="12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F07" w:rsidRPr="001F5F07" w:rsidRDefault="001F5F07" w:rsidP="001F5F07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1F5F07">
              <w:rPr>
                <w:rFonts w:ascii="Times New Roman" w:eastAsia="Times New Roman" w:hAnsi="Times New Roman"/>
                <w:color w:val="7030A0"/>
                <w:lang w:eastAsia="ru-RU"/>
              </w:rPr>
              <w:t>Что окончил, когда, специальность по диплому</w:t>
            </w:r>
          </w:p>
        </w:tc>
        <w:tc>
          <w:tcPr>
            <w:tcW w:w="9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F07" w:rsidRPr="001F5F07" w:rsidRDefault="001F5F07" w:rsidP="001F5F07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1F5F07">
              <w:rPr>
                <w:rFonts w:ascii="Times New Roman" w:eastAsia="Times New Roman" w:hAnsi="Times New Roman"/>
                <w:color w:val="7030A0"/>
                <w:lang w:eastAsia="ru-RU"/>
              </w:rPr>
              <w:t>Стаж работы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F07" w:rsidRPr="001F5F07" w:rsidRDefault="001F5F07" w:rsidP="001F5F07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  <w:r w:rsidRPr="001F5F07">
              <w:rPr>
                <w:rFonts w:ascii="Times New Roman" w:hAnsi="Times New Roman"/>
                <w:color w:val="7030A0"/>
              </w:rPr>
              <w:t>Результаты аттестации</w:t>
            </w:r>
          </w:p>
          <w:p w:rsidR="001F5F07" w:rsidRPr="001F5F07" w:rsidRDefault="001F5F07" w:rsidP="001F5F07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  <w:p w:rsidR="001F5F07" w:rsidRPr="001F5F07" w:rsidRDefault="001F5F07" w:rsidP="001F5F07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  <w:r w:rsidRPr="001F5F07">
              <w:rPr>
                <w:rFonts w:ascii="Times New Roman" w:hAnsi="Times New Roman"/>
                <w:color w:val="7030A0"/>
              </w:rPr>
              <w:t>( год прохождения)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F07" w:rsidRPr="001F5F07" w:rsidRDefault="001F5F07" w:rsidP="001F5F07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lang w:eastAsia="ru-RU"/>
              </w:rPr>
            </w:pPr>
          </w:p>
          <w:p w:rsidR="001F5F07" w:rsidRPr="001F5F07" w:rsidRDefault="001F5F07" w:rsidP="001F5F07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lang w:eastAsia="ru-RU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F07" w:rsidRPr="001F5F07" w:rsidRDefault="001F5F07" w:rsidP="001F5F07">
            <w:pPr>
              <w:spacing w:after="0" w:line="240" w:lineRule="auto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1F5F07">
              <w:rPr>
                <w:rFonts w:ascii="Times New Roman" w:hAnsi="Times New Roman"/>
                <w:color w:val="7030A0"/>
                <w:sz w:val="18"/>
                <w:szCs w:val="18"/>
              </w:rPr>
              <w:t>Наличие курсов за последние  5 лет</w:t>
            </w:r>
          </w:p>
          <w:p w:rsidR="001F5F07" w:rsidRPr="001F5F07" w:rsidRDefault="001F5F07" w:rsidP="001F5F07">
            <w:pPr>
              <w:spacing w:after="0" w:line="240" w:lineRule="auto"/>
              <w:rPr>
                <w:rFonts w:ascii="Times New Roman" w:hAnsi="Times New Roman"/>
                <w:color w:val="7030A0"/>
                <w:sz w:val="18"/>
                <w:szCs w:val="18"/>
              </w:rPr>
            </w:pPr>
          </w:p>
          <w:p w:rsidR="001F5F07" w:rsidRPr="001F5F07" w:rsidRDefault="001F5F07" w:rsidP="001F5F07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1F5F07">
              <w:rPr>
                <w:rFonts w:ascii="Times New Roman" w:hAnsi="Times New Roman"/>
                <w:color w:val="7030A0"/>
                <w:sz w:val="18"/>
                <w:szCs w:val="18"/>
              </w:rPr>
              <w:t>(№ удостоверения, год прохождения)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F07" w:rsidRPr="001F5F07" w:rsidRDefault="001F5F07" w:rsidP="001F5F07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  <w:r w:rsidRPr="001F5F07">
              <w:rPr>
                <w:rFonts w:ascii="Times New Roman" w:hAnsi="Times New Roman"/>
                <w:color w:val="7030A0"/>
              </w:rPr>
              <w:t>В каких классах работает</w:t>
            </w:r>
          </w:p>
          <w:p w:rsidR="001F5F07" w:rsidRPr="001F5F07" w:rsidRDefault="001F5F07" w:rsidP="001F5F07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F5F07" w:rsidRPr="001F5F07" w:rsidRDefault="001F5F07" w:rsidP="001F5F07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1F5F07">
              <w:rPr>
                <w:rFonts w:ascii="Times New Roman" w:hAnsi="Times New Roman"/>
                <w:color w:val="7030A0"/>
              </w:rPr>
              <w:t>Технолог ,по котор.работ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5F07" w:rsidRPr="001F5F07" w:rsidRDefault="001F5F07" w:rsidP="001F5F07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  <w:r w:rsidRPr="001F5F07">
              <w:rPr>
                <w:rFonts w:ascii="Times New Roman" w:hAnsi="Times New Roman"/>
                <w:color w:val="7030A0"/>
              </w:rPr>
              <w:t>Рук.</w:t>
            </w:r>
          </w:p>
          <w:p w:rsidR="001F5F07" w:rsidRPr="001F5F07" w:rsidRDefault="001F5F07" w:rsidP="001F5F07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1F5F07">
              <w:rPr>
                <w:rFonts w:ascii="Times New Roman" w:hAnsi="Times New Roman"/>
                <w:color w:val="7030A0"/>
              </w:rPr>
              <w:t>РМО и ШМО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F07" w:rsidRPr="001F5F07" w:rsidRDefault="001F5F07" w:rsidP="001F5F07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1F5F07">
              <w:rPr>
                <w:rFonts w:ascii="Times New Roman" w:hAnsi="Times New Roman"/>
                <w:color w:val="7030A0"/>
              </w:rPr>
              <w:t>Имеющиеся награды</w:t>
            </w:r>
          </w:p>
        </w:tc>
      </w:tr>
      <w:tr w:rsidR="001F5F07" w:rsidRPr="007D79A9" w:rsidTr="009B11F5">
        <w:trPr>
          <w:trHeight w:val="715"/>
        </w:trPr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F07" w:rsidRPr="001F5F07" w:rsidRDefault="001F5F07" w:rsidP="001F5F07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1F5F07">
              <w:rPr>
                <w:rFonts w:ascii="Times New Roman" w:eastAsia="Times New Roman" w:hAnsi="Times New Roman"/>
                <w:color w:val="7030A0"/>
                <w:lang w:eastAsia="ru-RU"/>
              </w:rPr>
              <w:t>Абдуллатипова Д.М.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F07" w:rsidRPr="001F5F07" w:rsidRDefault="001F5F07" w:rsidP="001F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1F5F07">
              <w:rPr>
                <w:rFonts w:ascii="Times New Roman" w:eastAsia="Times New Roman" w:hAnsi="Times New Roman"/>
                <w:color w:val="7030A0"/>
                <w:lang w:eastAsia="ru-RU"/>
              </w:rPr>
              <w:t>высшее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F07" w:rsidRPr="001F5F07" w:rsidRDefault="001F5F07" w:rsidP="001F5F07">
            <w:pPr>
              <w:rPr>
                <w:rFonts w:ascii="Times New Roman" w:hAnsi="Times New Roman"/>
                <w:color w:val="7030A0"/>
              </w:rPr>
            </w:pPr>
            <w:r w:rsidRPr="001F5F07">
              <w:rPr>
                <w:rFonts w:ascii="Times New Roman" w:hAnsi="Times New Roman"/>
                <w:color w:val="7030A0"/>
                <w:sz w:val="18"/>
                <w:szCs w:val="18"/>
              </w:rPr>
              <w:t>Учитель английского</w:t>
            </w:r>
            <w:r w:rsidR="00833DC9">
              <w:rPr>
                <w:rFonts w:ascii="Times New Roman" w:hAnsi="Times New Roman"/>
                <w:color w:val="7030A0"/>
                <w:sz w:val="18"/>
                <w:szCs w:val="18"/>
              </w:rPr>
              <w:t xml:space="preserve"> языка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F07" w:rsidRPr="001F5F07" w:rsidRDefault="008D68B2" w:rsidP="001F5F07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>
              <w:rPr>
                <w:rFonts w:ascii="Times New Roman" w:eastAsia="Times New Roman" w:hAnsi="Times New Roman"/>
                <w:color w:val="7030A0"/>
                <w:lang w:eastAsia="ru-RU"/>
              </w:rPr>
              <w:t>ДГПУ, 2011</w:t>
            </w:r>
            <w:r w:rsidR="001F5F07" w:rsidRPr="001F5F07">
              <w:rPr>
                <w:rFonts w:ascii="Times New Roman" w:eastAsia="Times New Roman" w:hAnsi="Times New Roman"/>
                <w:color w:val="7030A0"/>
                <w:lang w:eastAsia="ru-RU"/>
              </w:rPr>
              <w:t xml:space="preserve"> г.</w:t>
            </w:r>
            <w:r w:rsidR="00833DC9" w:rsidRPr="001F5F07">
              <w:rPr>
                <w:rFonts w:ascii="Times New Roman" w:hAnsi="Times New Roman"/>
                <w:color w:val="7030A0"/>
                <w:sz w:val="18"/>
                <w:szCs w:val="18"/>
              </w:rPr>
              <w:t xml:space="preserve"> Учитель английского</w:t>
            </w:r>
            <w:r w:rsidR="00833DC9">
              <w:rPr>
                <w:rFonts w:ascii="Times New Roman" w:hAnsi="Times New Roman"/>
                <w:color w:val="7030A0"/>
                <w:sz w:val="18"/>
                <w:szCs w:val="18"/>
              </w:rPr>
              <w:t xml:space="preserve"> и французкого языков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F07" w:rsidRPr="001F5F07" w:rsidRDefault="00491A3C" w:rsidP="001F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>
              <w:rPr>
                <w:rFonts w:ascii="Times New Roman" w:eastAsia="Times New Roman" w:hAnsi="Times New Roman"/>
                <w:color w:val="7030A0"/>
                <w:lang w:eastAsia="ru-RU"/>
              </w:rPr>
              <w:t>6</w:t>
            </w:r>
            <w:bookmarkStart w:id="0" w:name="_GoBack"/>
            <w:bookmarkEnd w:id="0"/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F07" w:rsidRPr="001F5F07" w:rsidRDefault="001F5F07" w:rsidP="001F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>
              <w:rPr>
                <w:rFonts w:ascii="Times New Roman" w:eastAsia="Times New Roman" w:hAnsi="Times New Roman"/>
                <w:color w:val="7030A0"/>
                <w:lang w:eastAsia="ru-RU"/>
              </w:rPr>
              <w:t>12 разряд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F07" w:rsidRPr="001F5F07" w:rsidRDefault="001F5F07" w:rsidP="001F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F07" w:rsidRPr="001F5F07" w:rsidRDefault="001F5F07" w:rsidP="001F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F07" w:rsidRPr="001F5F07" w:rsidRDefault="001F5F07" w:rsidP="001F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F5F07" w:rsidRPr="001F5F07" w:rsidRDefault="00833DC9" w:rsidP="001F5F07">
            <w:pPr>
              <w:rPr>
                <w:rFonts w:ascii="Times New Roman" w:hAnsi="Times New Roman"/>
                <w:color w:val="7030A0"/>
                <w:sz w:val="18"/>
                <w:szCs w:val="18"/>
              </w:rPr>
            </w:pPr>
            <w:r>
              <w:rPr>
                <w:rFonts w:ascii="Times New Roman" w:hAnsi="Times New Roman"/>
                <w:color w:val="7030A0"/>
                <w:sz w:val="18"/>
                <w:szCs w:val="18"/>
              </w:rPr>
              <w:t xml:space="preserve">ИКТ, игровые Здоровье- сберегающие технологии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5F07" w:rsidRPr="007D79A9" w:rsidRDefault="00833DC9" w:rsidP="001F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F07" w:rsidRPr="00D65F3F" w:rsidRDefault="001F5F07" w:rsidP="001F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5F3F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1F5F07" w:rsidRPr="007D79A9" w:rsidTr="009B11F5">
        <w:trPr>
          <w:trHeight w:val="675"/>
        </w:trPr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F07" w:rsidRPr="001F5F07" w:rsidRDefault="001F5F07" w:rsidP="001F5F07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1F5F07">
              <w:rPr>
                <w:rFonts w:ascii="Times New Roman" w:eastAsia="Times New Roman" w:hAnsi="Times New Roman"/>
                <w:color w:val="7030A0"/>
                <w:lang w:eastAsia="ru-RU"/>
              </w:rPr>
              <w:t>Бийсолтанов М.К.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F07" w:rsidRPr="001F5F07" w:rsidRDefault="001F5F07" w:rsidP="001F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1F5F07">
              <w:rPr>
                <w:rFonts w:ascii="Times New Roman" w:eastAsia="Times New Roman" w:hAnsi="Times New Roman"/>
                <w:color w:val="7030A0"/>
                <w:lang w:eastAsia="ru-RU"/>
              </w:rPr>
              <w:t>высшее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F07" w:rsidRPr="001F5F07" w:rsidRDefault="00833DC9" w:rsidP="001F5F07">
            <w:pPr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  <w:sz w:val="18"/>
                <w:szCs w:val="18"/>
              </w:rPr>
              <w:t>Учитель английского языка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F07" w:rsidRPr="001F5F07" w:rsidRDefault="00A22365" w:rsidP="001F5F07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>
              <w:rPr>
                <w:rFonts w:ascii="Times New Roman" w:eastAsia="Times New Roman" w:hAnsi="Times New Roman"/>
                <w:color w:val="7030A0"/>
                <w:lang w:eastAsia="ru-RU"/>
              </w:rPr>
              <w:t>ДГПУ, 2012</w:t>
            </w:r>
            <w:r w:rsidR="001F5F07" w:rsidRPr="001F5F07">
              <w:rPr>
                <w:rFonts w:ascii="Times New Roman" w:eastAsia="Times New Roman" w:hAnsi="Times New Roman"/>
                <w:color w:val="7030A0"/>
                <w:lang w:eastAsia="ru-RU"/>
              </w:rPr>
              <w:t xml:space="preserve"> г.</w:t>
            </w:r>
            <w:r w:rsidR="00833DC9" w:rsidRPr="001F5F07">
              <w:rPr>
                <w:rFonts w:ascii="Times New Roman" w:hAnsi="Times New Roman"/>
                <w:color w:val="7030A0"/>
                <w:sz w:val="18"/>
                <w:szCs w:val="18"/>
              </w:rPr>
              <w:t xml:space="preserve"> Учитель английского </w:t>
            </w:r>
            <w:r w:rsidR="00833DC9">
              <w:rPr>
                <w:rFonts w:ascii="Times New Roman" w:hAnsi="Times New Roman"/>
                <w:color w:val="7030A0"/>
                <w:sz w:val="18"/>
                <w:szCs w:val="18"/>
              </w:rPr>
              <w:t>и арабскогоязыков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F07" w:rsidRPr="001F5F07" w:rsidRDefault="00491A3C" w:rsidP="001F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>
              <w:rPr>
                <w:rFonts w:ascii="Times New Roman" w:eastAsia="Times New Roman" w:hAnsi="Times New Roman"/>
                <w:color w:val="7030A0"/>
                <w:lang w:eastAsia="ru-RU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F07" w:rsidRPr="001F5F07" w:rsidRDefault="001F5F07" w:rsidP="001F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>
              <w:rPr>
                <w:rFonts w:ascii="Times New Roman" w:eastAsia="Times New Roman" w:hAnsi="Times New Roman"/>
                <w:color w:val="7030A0"/>
                <w:lang w:eastAsia="ru-RU"/>
              </w:rPr>
              <w:t>12 разряд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F07" w:rsidRPr="001F5F07" w:rsidRDefault="001F5F07" w:rsidP="001F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F07" w:rsidRPr="001F5F07" w:rsidRDefault="001F5F07" w:rsidP="001F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1F5F07">
              <w:rPr>
                <w:rFonts w:ascii="Times New Roman" w:eastAsia="Times New Roman" w:hAnsi="Times New Roman"/>
                <w:color w:val="7030A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F07" w:rsidRPr="001F5F07" w:rsidRDefault="000942DD" w:rsidP="001F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>
              <w:rPr>
                <w:rFonts w:ascii="Times New Roman" w:eastAsia="Times New Roman" w:hAnsi="Times New Roman"/>
                <w:color w:val="7030A0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F5F07" w:rsidRPr="001F5F07" w:rsidRDefault="001F5F07" w:rsidP="001F5F07">
            <w:pPr>
              <w:rPr>
                <w:rFonts w:ascii="Times New Roman" w:hAnsi="Times New Roman"/>
                <w:color w:val="7030A0"/>
                <w:sz w:val="18"/>
                <w:szCs w:val="18"/>
              </w:rPr>
            </w:pPr>
            <w:r>
              <w:rPr>
                <w:rFonts w:ascii="Times New Roman" w:hAnsi="Times New Roman"/>
                <w:color w:val="7030A0"/>
                <w:sz w:val="18"/>
                <w:szCs w:val="18"/>
              </w:rPr>
              <w:t>Здоровье- сберегающие технологии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5F07" w:rsidRPr="007D79A9" w:rsidRDefault="00833DC9" w:rsidP="001F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F07" w:rsidRPr="00D65F3F" w:rsidRDefault="001F5F07" w:rsidP="001F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5F3F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1F5F07" w:rsidRPr="007D79A9" w:rsidTr="009B11F5">
        <w:trPr>
          <w:trHeight w:val="675"/>
        </w:trPr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F07" w:rsidRPr="001F5F07" w:rsidRDefault="001F5F07" w:rsidP="001F5F07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>
              <w:rPr>
                <w:rFonts w:ascii="Times New Roman" w:eastAsia="Times New Roman" w:hAnsi="Times New Roman"/>
                <w:color w:val="7030A0"/>
                <w:lang w:eastAsia="ru-RU"/>
              </w:rPr>
              <w:t>Мурзаева З.С.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F07" w:rsidRPr="001F5F07" w:rsidRDefault="001F5F07" w:rsidP="001F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1F5F07">
              <w:rPr>
                <w:rFonts w:ascii="Times New Roman" w:eastAsia="Times New Roman" w:hAnsi="Times New Roman"/>
                <w:color w:val="7030A0"/>
                <w:lang w:eastAsia="ru-RU"/>
              </w:rPr>
              <w:t>высшее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F07" w:rsidRPr="001F5F07" w:rsidRDefault="001F5F07" w:rsidP="001F5F07">
            <w:pPr>
              <w:rPr>
                <w:rFonts w:ascii="Times New Roman" w:hAnsi="Times New Roman"/>
                <w:color w:val="7030A0"/>
              </w:rPr>
            </w:pPr>
            <w:r w:rsidRPr="001F5F07">
              <w:rPr>
                <w:rFonts w:ascii="Times New Roman" w:hAnsi="Times New Roman"/>
                <w:color w:val="7030A0"/>
                <w:sz w:val="18"/>
                <w:szCs w:val="18"/>
              </w:rPr>
              <w:t>Учитель английского языка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F07" w:rsidRPr="001F5F07" w:rsidRDefault="000942DD" w:rsidP="001F5F07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>
              <w:rPr>
                <w:rFonts w:ascii="Times New Roman" w:eastAsia="Times New Roman" w:hAnsi="Times New Roman"/>
                <w:color w:val="7030A0"/>
                <w:lang w:eastAsia="ru-RU"/>
              </w:rPr>
              <w:t xml:space="preserve"> ДГУ,2000г.ДГПУ, 2017</w:t>
            </w:r>
            <w:r w:rsidR="001F5F07" w:rsidRPr="001F5F07">
              <w:rPr>
                <w:rFonts w:ascii="Times New Roman" w:eastAsia="Times New Roman" w:hAnsi="Times New Roman"/>
                <w:color w:val="7030A0"/>
                <w:lang w:eastAsia="ru-RU"/>
              </w:rPr>
              <w:t xml:space="preserve"> г.</w:t>
            </w:r>
            <w:r w:rsidR="00833DC9" w:rsidRPr="001F5F07">
              <w:rPr>
                <w:rFonts w:ascii="Times New Roman" w:hAnsi="Times New Roman"/>
                <w:color w:val="7030A0"/>
                <w:sz w:val="18"/>
                <w:szCs w:val="18"/>
              </w:rPr>
              <w:t xml:space="preserve"> </w:t>
            </w:r>
            <w:r w:rsidR="00833DC9" w:rsidRPr="001F5F07">
              <w:rPr>
                <w:rFonts w:ascii="Times New Roman" w:hAnsi="Times New Roman"/>
                <w:color w:val="7030A0"/>
                <w:sz w:val="18"/>
                <w:szCs w:val="18"/>
              </w:rPr>
              <w:lastRenderedPageBreak/>
              <w:t>Учитель английского языка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F07" w:rsidRPr="001F5F07" w:rsidRDefault="001F5F07" w:rsidP="001F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1F5F07">
              <w:rPr>
                <w:rFonts w:ascii="Times New Roman" w:eastAsia="Times New Roman" w:hAnsi="Times New Roman"/>
                <w:color w:val="7030A0"/>
                <w:lang w:val="en-US" w:eastAsia="ru-RU"/>
              </w:rPr>
              <w:lastRenderedPageBreak/>
              <w:t>1</w:t>
            </w:r>
            <w:r w:rsidR="00491A3C">
              <w:rPr>
                <w:rFonts w:ascii="Times New Roman" w:eastAsia="Times New Roman" w:hAnsi="Times New Roman"/>
                <w:color w:val="7030A0"/>
                <w:lang w:eastAsia="ru-RU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F07" w:rsidRPr="001F5F07" w:rsidRDefault="001F5F07" w:rsidP="001F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>
              <w:rPr>
                <w:rFonts w:ascii="Times New Roman" w:eastAsia="Times New Roman" w:hAnsi="Times New Roman"/>
                <w:color w:val="7030A0"/>
                <w:lang w:eastAsia="ru-RU"/>
              </w:rPr>
              <w:t>12 разряд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F07" w:rsidRPr="001F5F07" w:rsidRDefault="001F5F07" w:rsidP="001F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F07" w:rsidRPr="001F5F07" w:rsidRDefault="00A22365" w:rsidP="001F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>
              <w:rPr>
                <w:rFonts w:ascii="Times New Roman" w:eastAsia="Times New Roman" w:hAnsi="Times New Roman"/>
                <w:color w:val="7030A0"/>
                <w:lang w:eastAsia="ru-RU"/>
              </w:rPr>
              <w:t>2013г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F07" w:rsidRPr="001F5F07" w:rsidRDefault="00491A3C" w:rsidP="001F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>
              <w:rPr>
                <w:rFonts w:ascii="Times New Roman" w:eastAsia="Times New Roman" w:hAnsi="Times New Roman"/>
                <w:color w:val="7030A0"/>
                <w:lang w:eastAsia="ru-RU"/>
              </w:rPr>
              <w:t>3,4 5</w:t>
            </w:r>
            <w:r w:rsidR="00833DC9">
              <w:rPr>
                <w:rFonts w:ascii="Times New Roman" w:eastAsia="Times New Roman" w:hAnsi="Times New Roman"/>
                <w:color w:val="7030A0"/>
                <w:lang w:eastAsia="ru-RU"/>
              </w:rPr>
              <w:t>,6,7,8</w:t>
            </w:r>
            <w:r w:rsidR="000942DD">
              <w:rPr>
                <w:rFonts w:ascii="Times New Roman" w:eastAsia="Times New Roman" w:hAnsi="Times New Roman"/>
                <w:color w:val="7030A0"/>
                <w:lang w:eastAsia="ru-RU"/>
              </w:rPr>
              <w:t>,9</w:t>
            </w:r>
            <w:r w:rsidR="00833DC9">
              <w:rPr>
                <w:rFonts w:ascii="Times New Roman" w:eastAsia="Times New Roman" w:hAnsi="Times New Roman"/>
                <w:color w:val="7030A0"/>
                <w:lang w:eastAsia="ru-RU"/>
              </w:rPr>
              <w:t>,10,11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F5F07" w:rsidRPr="001F5F07" w:rsidRDefault="001F5F07" w:rsidP="001F5F07">
            <w:pPr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1F5F07">
              <w:rPr>
                <w:rFonts w:ascii="Times New Roman" w:hAnsi="Times New Roman"/>
                <w:color w:val="7030A0"/>
                <w:sz w:val="18"/>
                <w:szCs w:val="18"/>
              </w:rPr>
              <w:t>Здоровьесберегающие технологии</w:t>
            </w:r>
            <w:r w:rsidR="00833DC9">
              <w:rPr>
                <w:rFonts w:ascii="Times New Roman" w:hAnsi="Times New Roman"/>
                <w:color w:val="7030A0"/>
                <w:sz w:val="18"/>
                <w:szCs w:val="18"/>
              </w:rPr>
              <w:t>,пробле</w:t>
            </w:r>
            <w:r w:rsidR="00012E2F">
              <w:rPr>
                <w:rFonts w:ascii="Times New Roman" w:hAnsi="Times New Roman"/>
                <w:color w:val="7030A0"/>
                <w:sz w:val="18"/>
                <w:szCs w:val="18"/>
              </w:rPr>
              <w:t>мно-исследовательские технологии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5F07" w:rsidRPr="007D79A9" w:rsidRDefault="00833DC9" w:rsidP="001F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F07" w:rsidRPr="00D65F3F" w:rsidRDefault="001F5F07" w:rsidP="001F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5F3F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</w:tbl>
    <w:p w:rsidR="00695DFD" w:rsidRDefault="00695DFD"/>
    <w:sectPr w:rsidR="00695DFD" w:rsidSect="009B11F5">
      <w:pgSz w:w="16838" w:h="11906" w:orient="landscape"/>
      <w:pgMar w:top="426" w:right="1134" w:bottom="1701" w:left="1134" w:header="708" w:footer="708" w:gutter="0"/>
      <w:pgBorders w:offsetFrom="page">
        <w:top w:val="double" w:sz="4" w:space="24" w:color="7030A0"/>
        <w:left w:val="double" w:sz="4" w:space="24" w:color="7030A0"/>
        <w:bottom w:val="double" w:sz="4" w:space="24" w:color="7030A0"/>
        <w:right w:val="double" w:sz="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drawingGridHorizontalSpacing w:val="110"/>
  <w:displayHorizontalDrawingGridEvery w:val="2"/>
  <w:characterSpacingControl w:val="doNotCompress"/>
  <w:compat/>
  <w:rsids>
    <w:rsidRoot w:val="005A5808"/>
    <w:rsid w:val="00012E2F"/>
    <w:rsid w:val="000942DD"/>
    <w:rsid w:val="001F5F07"/>
    <w:rsid w:val="00334AAA"/>
    <w:rsid w:val="003A2C41"/>
    <w:rsid w:val="00491A3C"/>
    <w:rsid w:val="005A5808"/>
    <w:rsid w:val="00695DFD"/>
    <w:rsid w:val="00833DC9"/>
    <w:rsid w:val="008D68B2"/>
    <w:rsid w:val="009B11F5"/>
    <w:rsid w:val="00A22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F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B11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B11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F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kola.bugle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Зухра</cp:lastModifiedBy>
  <cp:revision>13</cp:revision>
  <dcterms:created xsi:type="dcterms:W3CDTF">2016-11-13T16:12:00Z</dcterms:created>
  <dcterms:modified xsi:type="dcterms:W3CDTF">2018-02-20T18:40:00Z</dcterms:modified>
</cp:coreProperties>
</file>