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A4" w:rsidRDefault="00E841A4">
      <w:pPr>
        <w:sectPr w:rsidR="00E841A4" w:rsidSect="00E841A4">
          <w:pgSz w:w="16838" w:h="11906" w:orient="landscape"/>
          <w:pgMar w:top="425" w:right="1134" w:bottom="284" w:left="284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1752873</wp:posOffset>
            </wp:positionH>
            <wp:positionV relativeFrom="paragraph">
              <wp:posOffset>-1884628</wp:posOffset>
            </wp:positionV>
            <wp:extent cx="6611069" cy="10317192"/>
            <wp:effectExtent l="1866900" t="0" r="1847131" b="0"/>
            <wp:wrapNone/>
            <wp:docPr id="1" name="Рисунок 1" descr="C:\Users\школа\Desktop\ПЛАНЫ КРУЖКИ 2019-2020\МАРИНА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МАРИНА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109" t="7944" r="58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4430" cy="10322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867" w:rsidRDefault="00300867"/>
    <w:p w:rsidR="00E841A4" w:rsidRPr="00E841A4" w:rsidRDefault="00E841A4" w:rsidP="00E841A4">
      <w:pPr>
        <w:pStyle w:val="40"/>
        <w:shd w:val="clear" w:color="auto" w:fill="auto"/>
        <w:spacing w:before="0" w:after="0" w:line="240" w:lineRule="auto"/>
        <w:ind w:right="60"/>
        <w:jc w:val="center"/>
        <w:rPr>
          <w:i/>
          <w:sz w:val="32"/>
          <w:szCs w:val="24"/>
        </w:rPr>
      </w:pPr>
      <w:r w:rsidRPr="00E841A4">
        <w:rPr>
          <w:i/>
          <w:sz w:val="32"/>
          <w:szCs w:val="24"/>
        </w:rPr>
        <w:t>Планируемые результаты освоения курса</w:t>
      </w:r>
    </w:p>
    <w:p w:rsidR="00E841A4" w:rsidRPr="00E841A4" w:rsidRDefault="00E841A4" w:rsidP="00E841A4">
      <w:pPr>
        <w:pStyle w:val="40"/>
        <w:shd w:val="clear" w:color="auto" w:fill="auto"/>
        <w:spacing w:before="0" w:after="0" w:line="240" w:lineRule="auto"/>
        <w:ind w:left="60" w:right="60" w:firstLine="360"/>
        <w:rPr>
          <w:sz w:val="24"/>
          <w:szCs w:val="24"/>
        </w:rPr>
      </w:pPr>
      <w:r w:rsidRPr="00E841A4">
        <w:rPr>
          <w:sz w:val="24"/>
          <w:szCs w:val="24"/>
        </w:rPr>
        <w:t>1. Коммуникативная компетенция (владение</w:t>
      </w:r>
      <w:r w:rsidRPr="00E841A4">
        <w:rPr>
          <w:rStyle w:val="41"/>
          <w:sz w:val="24"/>
          <w:szCs w:val="24"/>
        </w:rPr>
        <w:t xml:space="preserve"> </w:t>
      </w:r>
      <w:r w:rsidRPr="00E841A4">
        <w:rPr>
          <w:rStyle w:val="41"/>
          <w:b w:val="0"/>
          <w:sz w:val="24"/>
          <w:szCs w:val="24"/>
        </w:rPr>
        <w:t>иностранным</w:t>
      </w:r>
      <w:r w:rsidRPr="00E841A4">
        <w:rPr>
          <w:sz w:val="24"/>
          <w:szCs w:val="24"/>
        </w:rPr>
        <w:t xml:space="preserve"> языком как средством общения).</w:t>
      </w:r>
    </w:p>
    <w:p w:rsidR="00E841A4" w:rsidRPr="00E841A4" w:rsidRDefault="00E841A4" w:rsidP="00E841A4">
      <w:pPr>
        <w:pStyle w:val="50"/>
        <w:shd w:val="clear" w:color="auto" w:fill="auto"/>
        <w:spacing w:before="0" w:after="7" w:line="240" w:lineRule="auto"/>
        <w:ind w:left="60" w:firstLine="360"/>
        <w:rPr>
          <w:sz w:val="24"/>
          <w:szCs w:val="24"/>
        </w:rPr>
      </w:pPr>
      <w:r w:rsidRPr="00E841A4">
        <w:rPr>
          <w:sz w:val="24"/>
          <w:szCs w:val="24"/>
        </w:rPr>
        <w:t>Говорение.</w:t>
      </w:r>
    </w:p>
    <w:p w:rsidR="00E841A4" w:rsidRPr="00E841A4" w:rsidRDefault="00E841A4" w:rsidP="00E841A4">
      <w:pPr>
        <w:ind w:left="60" w:firstLine="360"/>
      </w:pPr>
      <w:r w:rsidRPr="00E841A4">
        <w:rPr>
          <w:rStyle w:val="6"/>
          <w:rFonts w:eastAsia="Arial Unicode MS"/>
          <w:sz w:val="24"/>
          <w:szCs w:val="24"/>
        </w:rPr>
        <w:t>Учащийся</w:t>
      </w:r>
      <w:r w:rsidRPr="00E841A4">
        <w:rPr>
          <w:rStyle w:val="60"/>
          <w:rFonts w:eastAsia="Arial Unicode MS"/>
          <w:sz w:val="24"/>
          <w:szCs w:val="24"/>
        </w:rPr>
        <w:t xml:space="preserve"> научится: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ind w:left="60" w:firstLine="36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участвовать в элементарных диалогах: этикетном, диалоге-расспросе;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ind w:lef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составлять небольшое описание предмета, животного, персонажа;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ind w:lef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кратко рассказывать о себе, своей семье, друге;</w:t>
      </w:r>
    </w:p>
    <w:p w:rsidR="00E841A4" w:rsidRPr="00E841A4" w:rsidRDefault="00E841A4" w:rsidP="00E841A4">
      <w:pPr>
        <w:ind w:left="60" w:firstLine="360"/>
      </w:pPr>
      <w:r w:rsidRPr="00E841A4">
        <w:rPr>
          <w:rStyle w:val="60"/>
          <w:rFonts w:eastAsia="Arial Unicode MS"/>
          <w:sz w:val="24"/>
          <w:szCs w:val="24"/>
        </w:rPr>
        <w:t>получит возможность научиться: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0" w:line="240" w:lineRule="auto"/>
        <w:ind w:left="60" w:right="60" w:firstLine="36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участвовать в диалоге этикетного характера (приветствовать и отвечать па приветствие, прощаться, выражать благодарность), диалоге-расспросе (расспрашивать собеседника и отвечать на его вопросы), диалоге побудительного характера (отдавать распоряжения, предлагать сделать что-либо вместе);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составлять краткую характеристику друга, персонажа прочитанного произведения;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воспроизводить наизусть стихи, песни, рифмовки.</w:t>
      </w:r>
      <w:r w:rsidRPr="00E841A4">
        <w:rPr>
          <w:sz w:val="24"/>
          <w:szCs w:val="24"/>
        </w:rPr>
        <w:t xml:space="preserve"> </w:t>
      </w:r>
    </w:p>
    <w:p w:rsidR="00E841A4" w:rsidRPr="00E841A4" w:rsidRDefault="00E841A4" w:rsidP="00E841A4">
      <w:pPr>
        <w:pStyle w:val="50"/>
        <w:shd w:val="clear" w:color="auto" w:fill="auto"/>
        <w:spacing w:before="0" w:after="12" w:line="240" w:lineRule="auto"/>
        <w:ind w:left="60" w:firstLine="360"/>
        <w:rPr>
          <w:sz w:val="24"/>
          <w:szCs w:val="24"/>
        </w:rPr>
      </w:pPr>
      <w:proofErr w:type="spellStart"/>
      <w:r w:rsidRPr="00E841A4">
        <w:rPr>
          <w:sz w:val="24"/>
          <w:szCs w:val="24"/>
        </w:rPr>
        <w:t>Аудирование</w:t>
      </w:r>
      <w:proofErr w:type="spellEnd"/>
      <w:r w:rsidRPr="00E841A4">
        <w:rPr>
          <w:sz w:val="24"/>
          <w:szCs w:val="24"/>
        </w:rPr>
        <w:t>.</w:t>
      </w:r>
    </w:p>
    <w:p w:rsidR="00E841A4" w:rsidRPr="00E841A4" w:rsidRDefault="00E841A4" w:rsidP="00E841A4">
      <w:pPr>
        <w:ind w:left="60" w:firstLine="360"/>
      </w:pPr>
      <w:r w:rsidRPr="00E841A4">
        <w:rPr>
          <w:rStyle w:val="6"/>
          <w:rFonts w:eastAsia="Arial Unicode MS"/>
          <w:sz w:val="24"/>
          <w:szCs w:val="24"/>
        </w:rPr>
        <w:t>Учащийся</w:t>
      </w:r>
      <w:r w:rsidRPr="00E841A4">
        <w:rPr>
          <w:rStyle w:val="60"/>
          <w:rFonts w:eastAsia="Arial Unicode MS"/>
          <w:sz w:val="24"/>
          <w:szCs w:val="24"/>
        </w:rPr>
        <w:t xml:space="preserve"> научится: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0" w:line="240" w:lineRule="auto"/>
        <w:ind w:left="60" w:firstLine="36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различать на слух звуки, звукосочетания, слова, предложения английского языка;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0" w:line="240" w:lineRule="auto"/>
        <w:ind w:lef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различать на слух интонацию и эмоциональную окраску фраз;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ind w:left="60" w:righ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воспринимать и понимать речь учителя и одноклассников в процессе диалогического обще</w:t>
      </w:r>
      <w:r w:rsidRPr="00E841A4">
        <w:rPr>
          <w:rStyle w:val="1"/>
          <w:sz w:val="24"/>
          <w:szCs w:val="24"/>
        </w:rPr>
        <w:softHyphen/>
        <w:t>ния на уроке и вербально/</w:t>
      </w:r>
      <w:proofErr w:type="spellStart"/>
      <w:r w:rsidRPr="00E841A4">
        <w:rPr>
          <w:rStyle w:val="1"/>
          <w:sz w:val="24"/>
          <w:szCs w:val="24"/>
        </w:rPr>
        <w:t>невербально</w:t>
      </w:r>
      <w:proofErr w:type="spellEnd"/>
      <w:r w:rsidRPr="00E841A4">
        <w:rPr>
          <w:rStyle w:val="1"/>
          <w:sz w:val="24"/>
          <w:szCs w:val="24"/>
        </w:rPr>
        <w:t xml:space="preserve"> реагировать на </w:t>
      </w:r>
      <w:proofErr w:type="gramStart"/>
      <w:r w:rsidRPr="00E841A4">
        <w:rPr>
          <w:rStyle w:val="1"/>
          <w:sz w:val="24"/>
          <w:szCs w:val="24"/>
        </w:rPr>
        <w:t>услышанное</w:t>
      </w:r>
      <w:proofErr w:type="gramEnd"/>
      <w:r w:rsidRPr="00E841A4">
        <w:rPr>
          <w:rStyle w:val="1"/>
          <w:sz w:val="24"/>
          <w:szCs w:val="24"/>
        </w:rPr>
        <w:t>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60" w:right="60" w:firstLine="360"/>
        <w:rPr>
          <w:rStyle w:val="60"/>
          <w:sz w:val="24"/>
          <w:szCs w:val="24"/>
        </w:rPr>
      </w:pPr>
      <w:r w:rsidRPr="00E841A4">
        <w:rPr>
          <w:rStyle w:val="1"/>
          <w:sz w:val="24"/>
          <w:szCs w:val="24"/>
        </w:rPr>
        <w:t>воспринимать на слух и понимать с опорой на наглядность (иллюстрации) небольшие со</w:t>
      </w:r>
      <w:r w:rsidRPr="00E841A4">
        <w:rPr>
          <w:rStyle w:val="1"/>
          <w:sz w:val="24"/>
          <w:szCs w:val="24"/>
        </w:rPr>
        <w:softHyphen/>
        <w:t>общения, построенные на знакомом лексико-грамматическом материале;</w:t>
      </w:r>
    </w:p>
    <w:p w:rsidR="00E841A4" w:rsidRPr="00E841A4" w:rsidRDefault="00E841A4" w:rsidP="00E841A4">
      <w:pPr>
        <w:ind w:left="60" w:firstLine="360"/>
      </w:pPr>
      <w:r w:rsidRPr="00E841A4">
        <w:rPr>
          <w:rStyle w:val="60"/>
          <w:rFonts w:eastAsia="Arial Unicode MS"/>
          <w:sz w:val="24"/>
          <w:szCs w:val="24"/>
        </w:rPr>
        <w:t>получит возможность научиться: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60" w:right="60" w:firstLine="36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воспринимать на слух </w:t>
      </w:r>
      <w:proofErr w:type="spellStart"/>
      <w:r w:rsidRPr="00E841A4">
        <w:rPr>
          <w:rStyle w:val="1"/>
          <w:sz w:val="24"/>
          <w:szCs w:val="24"/>
        </w:rPr>
        <w:t>аудиотекст</w:t>
      </w:r>
      <w:proofErr w:type="spellEnd"/>
      <w:r w:rsidRPr="00E841A4">
        <w:rPr>
          <w:rStyle w:val="1"/>
          <w:sz w:val="24"/>
          <w:szCs w:val="24"/>
        </w:rPr>
        <w:t>, построенный на знакомом языковом материале, и полно</w:t>
      </w:r>
      <w:r w:rsidRPr="00E841A4">
        <w:rPr>
          <w:rStyle w:val="1"/>
          <w:sz w:val="24"/>
          <w:szCs w:val="24"/>
        </w:rPr>
        <w:softHyphen/>
        <w:t>стью понимать содержащуюся в нем информацию;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9"/>
        </w:tabs>
        <w:spacing w:before="0" w:after="0" w:line="240" w:lineRule="auto"/>
        <w:ind w:left="60" w:righ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использовать контекстуальную или текстовую догадку при восприятии на слух текстов, со</w:t>
      </w:r>
      <w:r w:rsidRPr="00E841A4">
        <w:rPr>
          <w:rStyle w:val="1"/>
          <w:sz w:val="24"/>
          <w:szCs w:val="24"/>
        </w:rPr>
        <w:softHyphen/>
        <w:t>держащих некоторые незнакомые слова.</w:t>
      </w:r>
    </w:p>
    <w:p w:rsidR="00E841A4" w:rsidRPr="00E841A4" w:rsidRDefault="00E841A4" w:rsidP="00E841A4">
      <w:pPr>
        <w:pStyle w:val="50"/>
        <w:shd w:val="clear" w:color="auto" w:fill="auto"/>
        <w:spacing w:before="0" w:after="7" w:line="240" w:lineRule="auto"/>
        <w:ind w:left="60" w:firstLine="360"/>
        <w:rPr>
          <w:sz w:val="24"/>
          <w:szCs w:val="24"/>
        </w:rPr>
      </w:pPr>
      <w:r w:rsidRPr="00E841A4">
        <w:rPr>
          <w:sz w:val="24"/>
          <w:szCs w:val="24"/>
        </w:rPr>
        <w:t>Чтение.</w:t>
      </w:r>
    </w:p>
    <w:p w:rsidR="00E841A4" w:rsidRPr="00E841A4" w:rsidRDefault="00E841A4" w:rsidP="00E841A4">
      <w:pPr>
        <w:ind w:left="60" w:firstLine="360"/>
      </w:pPr>
      <w:r w:rsidRPr="00E841A4">
        <w:rPr>
          <w:rStyle w:val="6"/>
          <w:rFonts w:eastAsia="Arial Unicode MS"/>
          <w:sz w:val="24"/>
          <w:szCs w:val="24"/>
        </w:rPr>
        <w:t>Учащийся</w:t>
      </w:r>
      <w:r w:rsidRPr="00E841A4">
        <w:rPr>
          <w:rStyle w:val="60"/>
          <w:rFonts w:eastAsia="Arial Unicode MS"/>
          <w:sz w:val="24"/>
          <w:szCs w:val="24"/>
        </w:rPr>
        <w:t xml:space="preserve"> научится: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ind w:left="60" w:firstLine="36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соотносить графический образ слова с его звуковым образом;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60" w:righ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читать выразительно вслух небольшие тексты, содержащие только изученный языковой ма</w:t>
      </w:r>
      <w:r w:rsidRPr="00E841A4">
        <w:rPr>
          <w:rStyle w:val="1"/>
          <w:sz w:val="24"/>
          <w:szCs w:val="24"/>
        </w:rPr>
        <w:softHyphen/>
        <w:t>териал, соблюдая правила произношения и соответствующую интонацию;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ind w:left="60" w:righ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читать про себя и понимать полностью учебные тексты, содержащие только изученный языковой материал;</w:t>
      </w:r>
    </w:p>
    <w:p w:rsidR="00E841A4" w:rsidRPr="00E841A4" w:rsidRDefault="00E841A4" w:rsidP="00E841A4">
      <w:pPr>
        <w:ind w:left="60" w:firstLine="360"/>
      </w:pPr>
      <w:r w:rsidRPr="00E841A4">
        <w:rPr>
          <w:rStyle w:val="60"/>
          <w:rFonts w:eastAsia="Arial Unicode MS"/>
          <w:sz w:val="24"/>
          <w:szCs w:val="24"/>
        </w:rPr>
        <w:t>получит возможность научиться: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60" w:right="60" w:firstLine="36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читать про себя и понимать несложные тексты и находить в них необходимую или интере</w:t>
      </w:r>
      <w:r w:rsidRPr="00E841A4">
        <w:rPr>
          <w:rStyle w:val="1"/>
          <w:sz w:val="24"/>
          <w:szCs w:val="24"/>
        </w:rPr>
        <w:softHyphen/>
        <w:t>сующую информацию;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9"/>
        </w:tabs>
        <w:spacing w:before="0" w:after="0" w:line="240" w:lineRule="auto"/>
        <w:ind w:left="60" w:righ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не обращать внимания на незнакомые слова, не мешающие понять основное содержание текста.</w:t>
      </w:r>
    </w:p>
    <w:p w:rsidR="00E841A4" w:rsidRPr="00E841A4" w:rsidRDefault="00E841A4" w:rsidP="00E841A4">
      <w:pPr>
        <w:pStyle w:val="50"/>
        <w:shd w:val="clear" w:color="auto" w:fill="auto"/>
        <w:spacing w:before="0" w:after="7" w:line="240" w:lineRule="auto"/>
        <w:ind w:left="60" w:firstLine="360"/>
        <w:rPr>
          <w:sz w:val="24"/>
          <w:szCs w:val="24"/>
        </w:rPr>
      </w:pPr>
      <w:r w:rsidRPr="00E841A4">
        <w:rPr>
          <w:sz w:val="24"/>
          <w:szCs w:val="24"/>
        </w:rPr>
        <w:t>Письмо.</w:t>
      </w:r>
    </w:p>
    <w:p w:rsidR="00E841A4" w:rsidRPr="00E841A4" w:rsidRDefault="00E841A4" w:rsidP="00E841A4">
      <w:pPr>
        <w:ind w:left="60" w:firstLine="360"/>
      </w:pPr>
      <w:r w:rsidRPr="00E841A4">
        <w:rPr>
          <w:rStyle w:val="6"/>
          <w:rFonts w:eastAsia="Arial Unicode MS"/>
          <w:sz w:val="24"/>
          <w:szCs w:val="24"/>
        </w:rPr>
        <w:t>Учащийся</w:t>
      </w:r>
      <w:r w:rsidRPr="00E841A4">
        <w:rPr>
          <w:rStyle w:val="60"/>
          <w:rFonts w:eastAsia="Arial Unicode MS"/>
          <w:sz w:val="24"/>
          <w:szCs w:val="24"/>
        </w:rPr>
        <w:t xml:space="preserve"> научится: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9"/>
        </w:tabs>
        <w:spacing w:before="0" w:after="0" w:line="240" w:lineRule="auto"/>
        <w:ind w:left="60" w:firstLine="36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писать буквы английского алфавита </w:t>
      </w:r>
      <w:proofErr w:type="spellStart"/>
      <w:r w:rsidRPr="00E841A4">
        <w:rPr>
          <w:rStyle w:val="1"/>
          <w:sz w:val="24"/>
          <w:szCs w:val="24"/>
        </w:rPr>
        <w:t>полупечатным</w:t>
      </w:r>
      <w:proofErr w:type="spellEnd"/>
      <w:r w:rsidRPr="00E841A4">
        <w:rPr>
          <w:rStyle w:val="1"/>
          <w:sz w:val="24"/>
          <w:szCs w:val="24"/>
        </w:rPr>
        <w:t xml:space="preserve"> шрифтом;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0"/>
        </w:tabs>
        <w:spacing w:before="0" w:after="0" w:line="240" w:lineRule="auto"/>
        <w:ind w:lef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списывать текст;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выписывать из текста слова, словосочетания и предложения;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заполнять таблицу по образцу;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9"/>
        </w:tabs>
        <w:spacing w:before="0" w:after="0" w:line="240" w:lineRule="auto"/>
        <w:ind w:left="60" w:firstLine="3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подписывать картинки;</w:t>
      </w:r>
    </w:p>
    <w:p w:rsidR="00E841A4" w:rsidRPr="00E841A4" w:rsidRDefault="00E841A4" w:rsidP="00E841A4">
      <w:pPr>
        <w:pStyle w:val="3"/>
        <w:shd w:val="clear" w:color="auto" w:fill="auto"/>
        <w:spacing w:before="0" w:after="10" w:line="240" w:lineRule="auto"/>
        <w:ind w:left="220" w:right="60"/>
        <w:jc w:val="left"/>
        <w:rPr>
          <w:rStyle w:val="1"/>
          <w:sz w:val="24"/>
          <w:szCs w:val="24"/>
        </w:rPr>
      </w:pPr>
      <w:r w:rsidRPr="00E841A4">
        <w:rPr>
          <w:rStyle w:val="a5"/>
          <w:sz w:val="24"/>
          <w:szCs w:val="24"/>
        </w:rPr>
        <w:t xml:space="preserve">получит возможность научиться: </w:t>
      </w:r>
    </w:p>
    <w:p w:rsidR="00E841A4" w:rsidRPr="00E841A4" w:rsidRDefault="00E841A4" w:rsidP="00E841A4">
      <w:pPr>
        <w:pStyle w:val="3"/>
        <w:shd w:val="clear" w:color="auto" w:fill="auto"/>
        <w:spacing w:before="0" w:after="10" w:line="240" w:lineRule="auto"/>
        <w:ind w:left="220" w:right="60"/>
        <w:jc w:val="left"/>
        <w:rPr>
          <w:rStyle w:val="1"/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• давать краткие ответы в письменной форме; </w:t>
      </w:r>
    </w:p>
    <w:p w:rsidR="00E841A4" w:rsidRPr="00E841A4" w:rsidRDefault="00E841A4" w:rsidP="00E841A4">
      <w:pPr>
        <w:pStyle w:val="3"/>
        <w:shd w:val="clear" w:color="auto" w:fill="auto"/>
        <w:spacing w:before="0" w:after="10" w:line="240" w:lineRule="auto"/>
        <w:ind w:right="6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   • заполнять простую анкету.</w:t>
      </w:r>
    </w:p>
    <w:p w:rsidR="00E841A4" w:rsidRPr="00E841A4" w:rsidRDefault="00E841A4" w:rsidP="00E841A4">
      <w:pPr>
        <w:pStyle w:val="40"/>
        <w:shd w:val="clear" w:color="auto" w:fill="auto"/>
        <w:spacing w:before="0" w:after="0" w:line="240" w:lineRule="auto"/>
        <w:ind w:left="220" w:right="60"/>
        <w:jc w:val="left"/>
        <w:rPr>
          <w:sz w:val="24"/>
          <w:szCs w:val="24"/>
        </w:rPr>
      </w:pPr>
      <w:r w:rsidRPr="00E841A4">
        <w:rPr>
          <w:sz w:val="24"/>
          <w:szCs w:val="24"/>
        </w:rPr>
        <w:t>2. Языковая компетенция (владение языковыми средствами).</w:t>
      </w:r>
    </w:p>
    <w:p w:rsidR="00E841A4" w:rsidRPr="00E841A4" w:rsidRDefault="00E841A4" w:rsidP="00E841A4">
      <w:pPr>
        <w:pStyle w:val="40"/>
        <w:shd w:val="clear" w:color="auto" w:fill="auto"/>
        <w:spacing w:before="0" w:after="0" w:line="240" w:lineRule="auto"/>
        <w:ind w:left="220" w:right="60"/>
        <w:jc w:val="left"/>
        <w:rPr>
          <w:sz w:val="24"/>
          <w:szCs w:val="24"/>
        </w:rPr>
      </w:pPr>
      <w:r w:rsidRPr="00E841A4">
        <w:rPr>
          <w:sz w:val="24"/>
          <w:szCs w:val="24"/>
        </w:rPr>
        <w:t xml:space="preserve"> </w:t>
      </w:r>
      <w:r w:rsidRPr="00E841A4">
        <w:rPr>
          <w:rStyle w:val="42"/>
          <w:sz w:val="24"/>
          <w:szCs w:val="24"/>
        </w:rPr>
        <w:t>Графика, каллиграфия, орфография.</w:t>
      </w:r>
    </w:p>
    <w:p w:rsidR="00E841A4" w:rsidRPr="00E841A4" w:rsidRDefault="00E841A4" w:rsidP="00E841A4">
      <w:pPr>
        <w:ind w:left="220"/>
      </w:pPr>
      <w:r w:rsidRPr="00E841A4">
        <w:rPr>
          <w:rStyle w:val="6"/>
          <w:rFonts w:eastAsia="Arial Unicode MS"/>
          <w:sz w:val="24"/>
          <w:szCs w:val="24"/>
        </w:rPr>
        <w:t xml:space="preserve">  Учащийся</w:t>
      </w:r>
      <w:r w:rsidRPr="00E841A4">
        <w:rPr>
          <w:rStyle w:val="60"/>
          <w:rFonts w:eastAsia="Arial Unicode MS"/>
          <w:sz w:val="24"/>
          <w:szCs w:val="24"/>
        </w:rPr>
        <w:t xml:space="preserve"> научится:</w:t>
      </w:r>
    </w:p>
    <w:p w:rsidR="00E841A4" w:rsidRPr="00E841A4" w:rsidRDefault="00E841A4" w:rsidP="00E841A4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jc w:val="left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пользоваться английским алфавитом, понимать последовательность букв в нем;</w:t>
      </w:r>
    </w:p>
    <w:p w:rsidR="00E841A4" w:rsidRPr="00E841A4" w:rsidRDefault="00E841A4" w:rsidP="00E841A4">
      <w:pPr>
        <w:pStyle w:val="3"/>
        <w:numPr>
          <w:ilvl w:val="0"/>
          <w:numId w:val="3"/>
        </w:numPr>
        <w:shd w:val="clear" w:color="auto" w:fill="auto"/>
        <w:tabs>
          <w:tab w:val="left" w:pos="604"/>
        </w:tabs>
        <w:spacing w:before="0" w:after="0" w:line="240" w:lineRule="auto"/>
        <w:ind w:right="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воспроизводить графически и каллиграфически корректно все английские буквы алфавита </w:t>
      </w:r>
      <w:proofErr w:type="spellStart"/>
      <w:r w:rsidRPr="00E841A4">
        <w:rPr>
          <w:rStyle w:val="1"/>
          <w:sz w:val="24"/>
          <w:szCs w:val="24"/>
        </w:rPr>
        <w:t>полупечатное</w:t>
      </w:r>
      <w:proofErr w:type="spellEnd"/>
      <w:r w:rsidRPr="00E841A4">
        <w:rPr>
          <w:rStyle w:val="1"/>
          <w:sz w:val="24"/>
          <w:szCs w:val="24"/>
        </w:rPr>
        <w:t xml:space="preserve"> написание букв, слов);</w:t>
      </w:r>
    </w:p>
    <w:p w:rsidR="00E841A4" w:rsidRPr="00E841A4" w:rsidRDefault="00E841A4" w:rsidP="00E841A4">
      <w:pPr>
        <w:pStyle w:val="3"/>
        <w:numPr>
          <w:ilvl w:val="0"/>
          <w:numId w:val="3"/>
        </w:numPr>
        <w:shd w:val="clear" w:color="auto" w:fill="auto"/>
        <w:spacing w:before="0" w:after="0" w:line="240" w:lineRule="auto"/>
        <w:ind w:right="6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lastRenderedPageBreak/>
        <w:t>находить и сравнивать (в объеме содержания курса) такие языковые единицы, как звук, буква, слово;</w:t>
      </w:r>
    </w:p>
    <w:p w:rsidR="00E841A4" w:rsidRPr="00E841A4" w:rsidRDefault="00E841A4" w:rsidP="00E841A4">
      <w:pPr>
        <w:pStyle w:val="3"/>
        <w:numPr>
          <w:ilvl w:val="0"/>
          <w:numId w:val="3"/>
        </w:numPr>
        <w:shd w:val="clear" w:color="auto" w:fill="auto"/>
        <w:tabs>
          <w:tab w:val="left" w:pos="350"/>
        </w:tabs>
        <w:spacing w:before="0" w:after="0" w:line="240" w:lineRule="auto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применять основные правила чтения и орфографии, изученные во 2 классе; отличать буквы</w:t>
      </w:r>
      <w:r w:rsidRPr="00E841A4">
        <w:rPr>
          <w:sz w:val="24"/>
          <w:szCs w:val="24"/>
        </w:rPr>
        <w:t xml:space="preserve"> от</w:t>
      </w:r>
      <w:r w:rsidRPr="00E841A4">
        <w:rPr>
          <w:rStyle w:val="1"/>
          <w:sz w:val="24"/>
          <w:szCs w:val="24"/>
        </w:rPr>
        <w:t xml:space="preserve"> знаков транскрипции;</w:t>
      </w:r>
    </w:p>
    <w:p w:rsidR="00E841A4" w:rsidRPr="00E841A4" w:rsidRDefault="00E841A4" w:rsidP="00E841A4">
      <w:pPr>
        <w:ind w:left="220"/>
      </w:pPr>
      <w:r w:rsidRPr="00E841A4">
        <w:rPr>
          <w:rStyle w:val="60"/>
          <w:rFonts w:eastAsia="Arial Unicode MS"/>
          <w:sz w:val="24"/>
          <w:szCs w:val="24"/>
        </w:rPr>
        <w:t>получит возможность научиться: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240" w:lineRule="auto"/>
        <w:ind w:left="220"/>
        <w:jc w:val="left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сравнивать и анализировать буквосочетания английского языка и их транскрипцию;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0" w:line="240" w:lineRule="auto"/>
        <w:ind w:left="22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группировать слова в соответствии с изученными правилами чтения;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240" w:lineRule="auto"/>
        <w:ind w:left="220" w:right="60"/>
        <w:jc w:val="left"/>
        <w:rPr>
          <w:rStyle w:val="1"/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уточнять написание слова по словарю учебника. </w:t>
      </w:r>
    </w:p>
    <w:p w:rsidR="00E841A4" w:rsidRPr="00E841A4" w:rsidRDefault="00E841A4" w:rsidP="00E841A4">
      <w:pPr>
        <w:pStyle w:val="3"/>
        <w:shd w:val="clear" w:color="auto" w:fill="auto"/>
        <w:tabs>
          <w:tab w:val="left" w:pos="350"/>
        </w:tabs>
        <w:spacing w:before="0" w:after="0" w:line="240" w:lineRule="auto"/>
        <w:ind w:left="220" w:right="6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  </w:t>
      </w:r>
      <w:r w:rsidRPr="00E841A4">
        <w:rPr>
          <w:rStyle w:val="a4"/>
          <w:sz w:val="24"/>
          <w:szCs w:val="24"/>
        </w:rPr>
        <w:t>Фонетическая сторона речи.</w:t>
      </w:r>
    </w:p>
    <w:p w:rsidR="00E841A4" w:rsidRPr="00E841A4" w:rsidRDefault="00E841A4" w:rsidP="00E841A4">
      <w:pPr>
        <w:ind w:left="220"/>
      </w:pPr>
      <w:r w:rsidRPr="00E841A4">
        <w:rPr>
          <w:rStyle w:val="6"/>
          <w:rFonts w:eastAsia="Arial Unicode MS"/>
          <w:sz w:val="24"/>
          <w:szCs w:val="24"/>
        </w:rPr>
        <w:t>Учащийся</w:t>
      </w:r>
      <w:r w:rsidRPr="00E841A4">
        <w:rPr>
          <w:rStyle w:val="60"/>
          <w:rFonts w:eastAsia="Arial Unicode MS"/>
          <w:sz w:val="24"/>
          <w:szCs w:val="24"/>
        </w:rPr>
        <w:t xml:space="preserve"> научится: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40" w:lineRule="auto"/>
        <w:ind w:left="220"/>
        <w:jc w:val="left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адекватно произносить и различать на слух все звуки английского языка;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240" w:lineRule="auto"/>
        <w:ind w:left="22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соблюдать нормы произношения звуков;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40" w:lineRule="auto"/>
        <w:ind w:left="22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ставить правильное ударение в изолированных словах и фразах;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40" w:lineRule="auto"/>
        <w:ind w:left="22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соблюдать особенности интонации основных типов предложений;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60" w:line="240" w:lineRule="auto"/>
        <w:ind w:left="220" w:right="6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корректно произносить предложения с точки зрения их ритмико-интонационных особенно</w:t>
      </w:r>
      <w:r w:rsidRPr="00E841A4">
        <w:rPr>
          <w:rStyle w:val="1"/>
          <w:sz w:val="24"/>
          <w:szCs w:val="24"/>
        </w:rPr>
        <w:softHyphen/>
        <w:t>стей;</w:t>
      </w:r>
    </w:p>
    <w:p w:rsidR="00E841A4" w:rsidRPr="00E841A4" w:rsidRDefault="00E841A4" w:rsidP="00E841A4">
      <w:pPr>
        <w:ind w:left="220"/>
      </w:pPr>
      <w:r w:rsidRPr="00E841A4">
        <w:rPr>
          <w:rStyle w:val="60"/>
          <w:rFonts w:eastAsia="Arial Unicode MS"/>
          <w:sz w:val="24"/>
          <w:szCs w:val="24"/>
        </w:rPr>
        <w:t>получит возможность научиться: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240" w:lineRule="auto"/>
        <w:ind w:left="220"/>
        <w:jc w:val="left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распознавать случаи использования связующего "г" и соблюдать их в речи;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40" w:lineRule="auto"/>
        <w:ind w:left="22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соблюдать интонацию перечисления;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40" w:lineRule="auto"/>
        <w:ind w:left="22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0" w:line="240" w:lineRule="auto"/>
        <w:ind w:left="22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читать изучаемые слова по транскрипции;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240" w:lineRule="auto"/>
        <w:ind w:left="220" w:right="6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писать транскрипцию отдельных звуков, сочетаний звуков по образцу. </w:t>
      </w:r>
      <w:r w:rsidRPr="00E841A4">
        <w:rPr>
          <w:rStyle w:val="a4"/>
          <w:sz w:val="24"/>
          <w:szCs w:val="24"/>
        </w:rPr>
        <w:t>Лексическая сторона речи.</w:t>
      </w:r>
    </w:p>
    <w:p w:rsidR="00E841A4" w:rsidRPr="00E841A4" w:rsidRDefault="00E841A4" w:rsidP="00E841A4">
      <w:pPr>
        <w:ind w:left="220"/>
      </w:pPr>
      <w:r w:rsidRPr="00E841A4">
        <w:rPr>
          <w:rStyle w:val="6"/>
          <w:rFonts w:eastAsia="Arial Unicode MS"/>
          <w:sz w:val="24"/>
          <w:szCs w:val="24"/>
        </w:rPr>
        <w:t>Учащийся</w:t>
      </w:r>
      <w:r w:rsidRPr="00E841A4">
        <w:rPr>
          <w:rStyle w:val="60"/>
          <w:rFonts w:eastAsia="Arial Unicode MS"/>
          <w:sz w:val="24"/>
          <w:szCs w:val="24"/>
        </w:rPr>
        <w:t xml:space="preserve"> научится: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0" w:line="240" w:lineRule="auto"/>
        <w:ind w:left="220" w:right="6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распознавать и употреблять в </w:t>
      </w:r>
      <w:proofErr w:type="gramStart"/>
      <w:r w:rsidRPr="00E841A4">
        <w:rPr>
          <w:rStyle w:val="1"/>
          <w:sz w:val="24"/>
          <w:szCs w:val="24"/>
        </w:rPr>
        <w:t>речи</w:t>
      </w:r>
      <w:proofErr w:type="gramEnd"/>
      <w:r w:rsidRPr="00E841A4">
        <w:rPr>
          <w:rStyle w:val="1"/>
          <w:sz w:val="24"/>
          <w:szCs w:val="24"/>
        </w:rPr>
        <w:t xml:space="preserve"> изученные в пределах тематики начальной школы лек</w:t>
      </w:r>
      <w:r w:rsidRPr="00E841A4">
        <w:rPr>
          <w:rStyle w:val="1"/>
          <w:sz w:val="24"/>
          <w:szCs w:val="24"/>
        </w:rPr>
        <w:softHyphen/>
        <w:t>сические единицы (слова, словосочетания, оценочную лексику, речевые клише), соблюдая лек</w:t>
      </w:r>
      <w:r w:rsidRPr="00E841A4">
        <w:rPr>
          <w:rStyle w:val="1"/>
          <w:sz w:val="24"/>
          <w:szCs w:val="24"/>
        </w:rPr>
        <w:softHyphen/>
        <w:t>сические нормы;</w:t>
      </w:r>
    </w:p>
    <w:p w:rsidR="00E841A4" w:rsidRPr="00E841A4" w:rsidRDefault="00E841A4" w:rsidP="00E841A4">
      <w:pPr>
        <w:pStyle w:val="3"/>
        <w:shd w:val="clear" w:color="auto" w:fill="auto"/>
        <w:spacing w:before="0" w:after="0" w:line="240" w:lineRule="auto"/>
        <w:ind w:left="220" w:right="6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 • оперировать в процессе общения активной лексикой в соответствии с коммуникативной за</w:t>
      </w:r>
      <w:r w:rsidRPr="00E841A4">
        <w:rPr>
          <w:rStyle w:val="1"/>
          <w:sz w:val="24"/>
          <w:szCs w:val="24"/>
        </w:rPr>
        <w:softHyphen/>
        <w:t>дачей;</w:t>
      </w:r>
    </w:p>
    <w:p w:rsidR="00E841A4" w:rsidRPr="00E841A4" w:rsidRDefault="00E841A4" w:rsidP="00E841A4">
      <w:pPr>
        <w:ind w:left="220"/>
      </w:pPr>
      <w:r w:rsidRPr="00E841A4">
        <w:rPr>
          <w:rStyle w:val="60"/>
          <w:rFonts w:eastAsia="Arial Unicode MS"/>
          <w:sz w:val="24"/>
          <w:szCs w:val="24"/>
        </w:rPr>
        <w:t>получит возможность научиться: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0" w:line="240" w:lineRule="auto"/>
        <w:ind w:left="220"/>
        <w:jc w:val="left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узнавать простые словообразовательные элементы;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40" w:lineRule="auto"/>
        <w:ind w:left="220" w:right="6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опираться на языковую догадку при восприятии интернациональных и сложных слов в про</w:t>
      </w:r>
      <w:r w:rsidRPr="00E841A4">
        <w:rPr>
          <w:rStyle w:val="1"/>
          <w:sz w:val="24"/>
          <w:szCs w:val="24"/>
        </w:rPr>
        <w:softHyphen/>
        <w:t xml:space="preserve">цессе чтения и </w:t>
      </w:r>
      <w:proofErr w:type="spellStart"/>
      <w:r w:rsidRPr="00E841A4">
        <w:rPr>
          <w:rStyle w:val="1"/>
          <w:sz w:val="24"/>
          <w:szCs w:val="24"/>
        </w:rPr>
        <w:t>аудирования</w:t>
      </w:r>
      <w:proofErr w:type="spellEnd"/>
      <w:r w:rsidRPr="00E841A4">
        <w:rPr>
          <w:rStyle w:val="1"/>
          <w:sz w:val="24"/>
          <w:szCs w:val="24"/>
        </w:rPr>
        <w:t>.</w:t>
      </w:r>
    </w:p>
    <w:p w:rsidR="00E841A4" w:rsidRPr="00E841A4" w:rsidRDefault="00E841A4" w:rsidP="00E841A4">
      <w:pPr>
        <w:pStyle w:val="50"/>
        <w:shd w:val="clear" w:color="auto" w:fill="auto"/>
        <w:spacing w:before="0" w:line="240" w:lineRule="auto"/>
        <w:ind w:left="220" w:right="60"/>
        <w:jc w:val="left"/>
        <w:rPr>
          <w:sz w:val="24"/>
          <w:szCs w:val="24"/>
        </w:rPr>
      </w:pPr>
      <w:r w:rsidRPr="00E841A4">
        <w:rPr>
          <w:sz w:val="24"/>
          <w:szCs w:val="24"/>
        </w:rPr>
        <w:t xml:space="preserve">Грамматическая сторона речи. </w:t>
      </w:r>
    </w:p>
    <w:p w:rsidR="00E841A4" w:rsidRPr="00E841A4" w:rsidRDefault="00E841A4" w:rsidP="00E841A4">
      <w:pPr>
        <w:pStyle w:val="50"/>
        <w:shd w:val="clear" w:color="auto" w:fill="auto"/>
        <w:spacing w:before="0" w:line="240" w:lineRule="auto"/>
        <w:ind w:left="220" w:right="60"/>
        <w:jc w:val="left"/>
        <w:rPr>
          <w:sz w:val="24"/>
          <w:szCs w:val="24"/>
        </w:rPr>
      </w:pPr>
      <w:r w:rsidRPr="00E841A4">
        <w:rPr>
          <w:rStyle w:val="51"/>
          <w:rFonts w:eastAsia="Arial Unicode MS"/>
          <w:i/>
          <w:iCs/>
          <w:sz w:val="24"/>
          <w:szCs w:val="24"/>
        </w:rPr>
        <w:t>Учащийся</w:t>
      </w:r>
      <w:r w:rsidRPr="00E841A4">
        <w:rPr>
          <w:rStyle w:val="51"/>
          <w:rFonts w:eastAsia="Arial Unicode MS"/>
          <w:sz w:val="24"/>
          <w:szCs w:val="24"/>
        </w:rPr>
        <w:t xml:space="preserve"> научится: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40" w:lineRule="auto"/>
        <w:ind w:left="220" w:right="60"/>
        <w:jc w:val="left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 xml:space="preserve">распознавать и употреблять в речи основные коммуникативные типы предложений, общий </w:t>
      </w:r>
      <w:r w:rsidRPr="00E841A4">
        <w:rPr>
          <w:rStyle w:val="a4"/>
          <w:b w:val="0"/>
          <w:sz w:val="24"/>
          <w:szCs w:val="24"/>
        </w:rPr>
        <w:t>и</w:t>
      </w:r>
      <w:r w:rsidRPr="00E841A4">
        <w:rPr>
          <w:rStyle w:val="1"/>
          <w:sz w:val="24"/>
          <w:szCs w:val="24"/>
        </w:rPr>
        <w:t xml:space="preserve"> специальный вопросы, утвердительные и отрицательные предложения;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ind w:left="40" w:right="60" w:firstLine="38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распознавать и употреблять в речи изученные существительные с неопределенным/опреде</w:t>
      </w:r>
      <w:r w:rsidRPr="00E841A4">
        <w:rPr>
          <w:rStyle w:val="1"/>
          <w:sz w:val="24"/>
          <w:szCs w:val="24"/>
        </w:rPr>
        <w:softHyphen/>
        <w:t>ленным/нулевым артиклем, в единственном и во множественном числе; притяжательный падеж существительных; модальный глагол сап; личные местоимения; количественные (до 12) числи</w:t>
      </w:r>
      <w:r w:rsidRPr="00E841A4">
        <w:rPr>
          <w:rStyle w:val="1"/>
          <w:sz w:val="24"/>
          <w:szCs w:val="24"/>
        </w:rPr>
        <w:softHyphen/>
        <w:t>тельные; наиболее употребительные предлоги для выражения временных и пространственных отношений;</w:t>
      </w:r>
    </w:p>
    <w:p w:rsidR="00E841A4" w:rsidRPr="00E841A4" w:rsidRDefault="00E841A4" w:rsidP="00E841A4">
      <w:r w:rsidRPr="00E841A4">
        <w:rPr>
          <w:rStyle w:val="60"/>
          <w:rFonts w:eastAsia="Arial Unicode MS"/>
          <w:sz w:val="24"/>
          <w:szCs w:val="24"/>
        </w:rPr>
        <w:t>получит возможность научиться: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0" w:line="240" w:lineRule="auto"/>
        <w:ind w:left="40" w:firstLine="38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узнавать сложносочиненные предложения с союзами</w:t>
      </w:r>
      <w:r w:rsidRPr="00E841A4">
        <w:rPr>
          <w:rStyle w:val="a5"/>
          <w:sz w:val="24"/>
          <w:szCs w:val="24"/>
        </w:rPr>
        <w:t xml:space="preserve"> </w:t>
      </w:r>
      <w:r w:rsidRPr="00E841A4">
        <w:rPr>
          <w:rStyle w:val="a5"/>
          <w:sz w:val="24"/>
          <w:szCs w:val="24"/>
          <w:lang w:val="en-US"/>
        </w:rPr>
        <w:t>and</w:t>
      </w:r>
      <w:r w:rsidRPr="00E841A4">
        <w:rPr>
          <w:rStyle w:val="1"/>
          <w:sz w:val="24"/>
          <w:szCs w:val="24"/>
        </w:rPr>
        <w:t xml:space="preserve"> и</w:t>
      </w:r>
      <w:r w:rsidRPr="00E841A4">
        <w:rPr>
          <w:rStyle w:val="a5"/>
          <w:sz w:val="24"/>
          <w:szCs w:val="24"/>
        </w:rPr>
        <w:t xml:space="preserve"> </w:t>
      </w:r>
      <w:r w:rsidRPr="00E841A4">
        <w:rPr>
          <w:rStyle w:val="a5"/>
          <w:sz w:val="24"/>
          <w:szCs w:val="24"/>
          <w:lang w:val="en-US"/>
        </w:rPr>
        <w:t>but</w:t>
      </w:r>
      <w:r w:rsidRPr="00E841A4">
        <w:rPr>
          <w:rStyle w:val="a5"/>
          <w:sz w:val="24"/>
          <w:szCs w:val="24"/>
        </w:rPr>
        <w:t>;</w:t>
      </w:r>
    </w:p>
    <w:p w:rsidR="00E841A4" w:rsidRPr="00E841A4" w:rsidRDefault="00E841A4" w:rsidP="00E841A4">
      <w:pPr>
        <w:pStyle w:val="3"/>
        <w:shd w:val="clear" w:color="auto" w:fill="auto"/>
        <w:spacing w:before="0" w:after="99" w:line="240" w:lineRule="auto"/>
        <w:ind w:left="40" w:right="60" w:firstLine="38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•распознавать в тексте и дифференцировать слова по определенным признакам (существи</w:t>
      </w:r>
      <w:r w:rsidRPr="00E841A4">
        <w:rPr>
          <w:rStyle w:val="1"/>
          <w:sz w:val="24"/>
          <w:szCs w:val="24"/>
        </w:rPr>
        <w:softHyphen/>
        <w:t>тельные, прилагательные, модальные/смысловые глаголы).</w:t>
      </w:r>
    </w:p>
    <w:p w:rsidR="00E841A4" w:rsidRPr="00E841A4" w:rsidRDefault="00E841A4" w:rsidP="00E841A4">
      <w:pPr>
        <w:pStyle w:val="40"/>
        <w:shd w:val="clear" w:color="auto" w:fill="auto"/>
        <w:spacing w:before="0" w:after="0" w:line="240" w:lineRule="auto"/>
        <w:ind w:left="40" w:firstLine="380"/>
        <w:rPr>
          <w:sz w:val="24"/>
          <w:szCs w:val="24"/>
        </w:rPr>
      </w:pPr>
      <w:r w:rsidRPr="00E841A4">
        <w:rPr>
          <w:sz w:val="24"/>
          <w:szCs w:val="24"/>
        </w:rPr>
        <w:t xml:space="preserve">3. </w:t>
      </w:r>
      <w:proofErr w:type="spellStart"/>
      <w:r w:rsidRPr="00E841A4">
        <w:rPr>
          <w:sz w:val="24"/>
          <w:szCs w:val="24"/>
        </w:rPr>
        <w:t>Социокультурная</w:t>
      </w:r>
      <w:proofErr w:type="spellEnd"/>
      <w:r w:rsidRPr="00E841A4">
        <w:rPr>
          <w:sz w:val="24"/>
          <w:szCs w:val="24"/>
        </w:rPr>
        <w:t xml:space="preserve"> осведомленность.</w:t>
      </w:r>
    </w:p>
    <w:p w:rsidR="00E841A4" w:rsidRPr="00E841A4" w:rsidRDefault="00E841A4" w:rsidP="00E841A4">
      <w:pPr>
        <w:ind w:left="40" w:firstLine="380"/>
      </w:pPr>
      <w:r w:rsidRPr="00E841A4">
        <w:rPr>
          <w:rStyle w:val="6"/>
          <w:rFonts w:eastAsia="Arial Unicode MS"/>
          <w:sz w:val="24"/>
          <w:szCs w:val="24"/>
        </w:rPr>
        <w:t>Учащийся</w:t>
      </w:r>
      <w:r w:rsidRPr="00E841A4">
        <w:rPr>
          <w:rStyle w:val="60"/>
          <w:rFonts w:eastAsia="Arial Unicode MS"/>
          <w:sz w:val="24"/>
          <w:szCs w:val="24"/>
        </w:rPr>
        <w:t xml:space="preserve"> научится: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40" w:firstLine="38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называть страны изучаемого языка по-английски;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25"/>
        </w:tabs>
        <w:spacing w:before="0" w:after="0" w:line="240" w:lineRule="auto"/>
        <w:ind w:left="40" w:right="60" w:firstLine="38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узнавать некоторых литературных персонажей известных детских произведений, сюжеты, популярных сказок, написанных на изучаемом языке, небольших произведений детского фольк</w:t>
      </w:r>
      <w:r w:rsidRPr="00E841A4">
        <w:rPr>
          <w:rStyle w:val="1"/>
          <w:sz w:val="24"/>
          <w:szCs w:val="24"/>
        </w:rPr>
        <w:softHyphen/>
        <w:t>лора (стихов, песен);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ind w:left="40" w:right="60" w:firstLine="38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соблюдать элементарные нормы речевого и неречевого поведения, принятые в стране изу</w:t>
      </w:r>
      <w:r w:rsidRPr="00E841A4">
        <w:rPr>
          <w:rStyle w:val="1"/>
          <w:sz w:val="24"/>
          <w:szCs w:val="24"/>
        </w:rPr>
        <w:softHyphen/>
        <w:t>чаемого языка, в учебно-речевых ситуациях;</w:t>
      </w:r>
    </w:p>
    <w:p w:rsidR="00E841A4" w:rsidRPr="00E841A4" w:rsidRDefault="00E841A4" w:rsidP="00E841A4">
      <w:pPr>
        <w:ind w:left="40" w:firstLine="380"/>
      </w:pPr>
      <w:r w:rsidRPr="00E841A4">
        <w:rPr>
          <w:rStyle w:val="60"/>
          <w:rFonts w:eastAsia="Arial Unicode MS"/>
          <w:sz w:val="24"/>
          <w:szCs w:val="24"/>
        </w:rPr>
        <w:t>получит возможность научиться: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54"/>
        </w:tabs>
        <w:spacing w:before="0" w:after="0" w:line="240" w:lineRule="auto"/>
        <w:ind w:left="40" w:firstLine="380"/>
        <w:rPr>
          <w:rFonts w:hint="eastAsia"/>
          <w:sz w:val="24"/>
          <w:szCs w:val="24"/>
        </w:rPr>
      </w:pPr>
      <w:r w:rsidRPr="00E841A4">
        <w:rPr>
          <w:rStyle w:val="1"/>
          <w:sz w:val="24"/>
          <w:szCs w:val="24"/>
        </w:rPr>
        <w:t>называть столицы стран изучаемого языка по-английски;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0" w:line="240" w:lineRule="auto"/>
        <w:ind w:left="40" w:firstLine="38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рассказывать о некоторых достопримечательностях стран изучаемого языка;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ind w:left="40" w:right="60" w:firstLine="380"/>
        <w:rPr>
          <w:sz w:val="24"/>
          <w:szCs w:val="24"/>
        </w:rPr>
      </w:pPr>
      <w:r w:rsidRPr="00E841A4">
        <w:rPr>
          <w:rStyle w:val="1"/>
          <w:sz w:val="24"/>
          <w:szCs w:val="24"/>
        </w:rPr>
        <w:t>воспроизводить наизусть небольшие произведения детского фольклора (стихи, песни) на английском языке;</w:t>
      </w:r>
    </w:p>
    <w:p w:rsidR="00E841A4" w:rsidRPr="00E841A4" w:rsidRDefault="00E841A4" w:rsidP="00E841A4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1"/>
          <w:sz w:val="24"/>
          <w:szCs w:val="24"/>
          <w:shd w:val="clear" w:color="auto" w:fill="auto"/>
        </w:rPr>
      </w:pPr>
      <w:r w:rsidRPr="00E841A4">
        <w:rPr>
          <w:rStyle w:val="1"/>
          <w:sz w:val="24"/>
          <w:szCs w:val="24"/>
        </w:rPr>
        <w:lastRenderedPageBreak/>
        <w:t>осуществлять поиск информации о стране изучаемого языка в соответствии с поставленной  учебной задачей в пределах тематики начальной школы.</w:t>
      </w:r>
    </w:p>
    <w:p w:rsidR="00E841A4" w:rsidRDefault="00E841A4" w:rsidP="00E841A4">
      <w:pPr>
        <w:pStyle w:val="3"/>
        <w:shd w:val="clear" w:color="auto" w:fill="auto"/>
        <w:spacing w:before="0" w:after="60" w:line="276" w:lineRule="auto"/>
        <w:ind w:right="60"/>
        <w:rPr>
          <w:rStyle w:val="1"/>
          <w:b/>
          <w:i/>
          <w:sz w:val="32"/>
          <w:szCs w:val="32"/>
        </w:rPr>
      </w:pPr>
      <w:r>
        <w:rPr>
          <w:sz w:val="24"/>
          <w:szCs w:val="24"/>
        </w:rPr>
        <w:tab/>
      </w:r>
      <w:r>
        <w:rPr>
          <w:rStyle w:val="1"/>
          <w:b/>
          <w:i/>
          <w:sz w:val="32"/>
          <w:szCs w:val="32"/>
        </w:rPr>
        <w:t xml:space="preserve">                                                            </w:t>
      </w:r>
    </w:p>
    <w:p w:rsidR="00E841A4" w:rsidRPr="00E841A4" w:rsidRDefault="00E841A4" w:rsidP="00E841A4">
      <w:pPr>
        <w:pStyle w:val="3"/>
        <w:shd w:val="clear" w:color="auto" w:fill="auto"/>
        <w:spacing w:before="0" w:after="60" w:line="276" w:lineRule="auto"/>
        <w:ind w:right="60"/>
        <w:jc w:val="center"/>
        <w:rPr>
          <w:rStyle w:val="1"/>
          <w:b/>
          <w:i/>
          <w:sz w:val="32"/>
          <w:szCs w:val="32"/>
        </w:rPr>
      </w:pPr>
      <w:r w:rsidRPr="00E841A4">
        <w:rPr>
          <w:rStyle w:val="1"/>
          <w:b/>
          <w:i/>
          <w:sz w:val="32"/>
          <w:szCs w:val="32"/>
        </w:rPr>
        <w:t>Содержание учебного предмета</w:t>
      </w:r>
    </w:p>
    <w:p w:rsidR="00E841A4" w:rsidRDefault="00E841A4" w:rsidP="00E841A4">
      <w:pPr>
        <w:pStyle w:val="3"/>
        <w:shd w:val="clear" w:color="auto" w:fill="auto"/>
        <w:spacing w:before="0" w:after="60" w:line="360" w:lineRule="auto"/>
        <w:ind w:left="40" w:right="60" w:firstLine="380"/>
        <w:rPr>
          <w:sz w:val="28"/>
          <w:szCs w:val="28"/>
        </w:rPr>
      </w:pPr>
      <w:r>
        <w:rPr>
          <w:rStyle w:val="1"/>
          <w:sz w:val="28"/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школьников.</w:t>
      </w:r>
    </w:p>
    <w:p w:rsidR="00E841A4" w:rsidRDefault="00E841A4" w:rsidP="00E841A4">
      <w:pPr>
        <w:pStyle w:val="40"/>
        <w:shd w:val="clear" w:color="auto" w:fill="auto"/>
        <w:tabs>
          <w:tab w:val="left" w:pos="9837"/>
        </w:tabs>
        <w:spacing w:before="0" w:after="0" w:line="360" w:lineRule="auto"/>
        <w:ind w:left="40" w:right="60" w:firstLine="380"/>
        <w:rPr>
          <w:sz w:val="28"/>
          <w:szCs w:val="28"/>
        </w:rPr>
      </w:pPr>
      <w:r>
        <w:rPr>
          <w:sz w:val="28"/>
          <w:szCs w:val="28"/>
        </w:rPr>
        <w:t>Блок 1. Знакомство. -11 ч.</w:t>
      </w:r>
    </w:p>
    <w:p w:rsidR="00E841A4" w:rsidRDefault="00E841A4" w:rsidP="00E841A4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Приветствие, знакомство, прощание.  Основные элементы речевого этикета.</w:t>
      </w:r>
    </w:p>
    <w:p w:rsidR="00E841A4" w:rsidRDefault="00E841A4" w:rsidP="00E841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со странами изучаемого языка. Этикетный диалог. Правила чтения</w:t>
      </w:r>
    </w:p>
    <w:p w:rsidR="00E841A4" w:rsidRDefault="00E841A4" w:rsidP="00E841A4">
      <w:pPr>
        <w:pStyle w:val="40"/>
        <w:shd w:val="clear" w:color="auto" w:fill="auto"/>
        <w:spacing w:before="0" w:after="0" w:line="360" w:lineRule="auto"/>
        <w:ind w:left="40" w:right="60" w:firstLine="380"/>
        <w:rPr>
          <w:sz w:val="28"/>
          <w:szCs w:val="28"/>
        </w:rPr>
      </w:pPr>
      <w:r>
        <w:rPr>
          <w:sz w:val="28"/>
          <w:szCs w:val="28"/>
        </w:rPr>
        <w:t>Блок 2. Мир вокруг нас. -6 ч.</w:t>
      </w:r>
    </w:p>
    <w:p w:rsidR="00E841A4" w:rsidRDefault="00E841A4" w:rsidP="00E841A4">
      <w:pPr>
        <w:pStyle w:val="40"/>
        <w:shd w:val="clear" w:color="auto" w:fill="auto"/>
        <w:spacing w:before="0" w:after="0" w:line="360" w:lineRule="auto"/>
        <w:ind w:left="40" w:right="60" w:firstLine="380"/>
        <w:rPr>
          <w:b/>
          <w:sz w:val="28"/>
          <w:szCs w:val="28"/>
        </w:rPr>
      </w:pPr>
      <w:r>
        <w:rPr>
          <w:sz w:val="28"/>
          <w:szCs w:val="28"/>
        </w:rPr>
        <w:t xml:space="preserve">Домашние животные. Структура  </w:t>
      </w:r>
      <w:proofErr w:type="gramStart"/>
      <w:r>
        <w:rPr>
          <w:sz w:val="28"/>
          <w:szCs w:val="28"/>
        </w:rPr>
        <w:t>-Я</w:t>
      </w:r>
      <w:proofErr w:type="gramEnd"/>
      <w:r>
        <w:rPr>
          <w:sz w:val="28"/>
          <w:szCs w:val="28"/>
        </w:rPr>
        <w:t xml:space="preserve"> вижу…. . Правила чтения.</w:t>
      </w:r>
    </w:p>
    <w:p w:rsidR="00E841A4" w:rsidRDefault="00E841A4" w:rsidP="00E841A4">
      <w:pPr>
        <w:pStyle w:val="40"/>
        <w:shd w:val="clear" w:color="auto" w:fill="auto"/>
        <w:spacing w:before="0" w:after="0" w:line="360" w:lineRule="auto"/>
        <w:ind w:left="40" w:right="200" w:firstLine="380"/>
        <w:rPr>
          <w:b/>
          <w:sz w:val="28"/>
          <w:szCs w:val="28"/>
        </w:rPr>
      </w:pPr>
      <w:r>
        <w:rPr>
          <w:sz w:val="28"/>
          <w:szCs w:val="28"/>
        </w:rPr>
        <w:t xml:space="preserve">Блок 3. Откуда мы родом? -5 ч. </w:t>
      </w:r>
    </w:p>
    <w:p w:rsidR="00E841A4" w:rsidRDefault="00E841A4" w:rsidP="00E841A4">
      <w:pPr>
        <w:pStyle w:val="40"/>
        <w:shd w:val="clear" w:color="auto" w:fill="auto"/>
        <w:spacing w:before="0" w:after="0" w:line="360" w:lineRule="auto"/>
        <w:ind w:left="40" w:right="200" w:firstLine="380"/>
        <w:rPr>
          <w:b/>
          <w:sz w:val="28"/>
          <w:szCs w:val="28"/>
        </w:rPr>
      </w:pPr>
      <w:r>
        <w:rPr>
          <w:sz w:val="28"/>
          <w:szCs w:val="28"/>
        </w:rPr>
        <w:t xml:space="preserve">Страны и города Сказочные герои. Празднование Нового года. </w:t>
      </w:r>
    </w:p>
    <w:p w:rsidR="00E841A4" w:rsidRDefault="00E841A4" w:rsidP="00E841A4">
      <w:pPr>
        <w:pStyle w:val="40"/>
        <w:shd w:val="clear" w:color="auto" w:fill="auto"/>
        <w:spacing w:before="0" w:after="0" w:line="360" w:lineRule="auto"/>
        <w:ind w:left="400"/>
        <w:jc w:val="left"/>
        <w:rPr>
          <w:sz w:val="28"/>
          <w:szCs w:val="28"/>
        </w:rPr>
      </w:pPr>
      <w:r>
        <w:rPr>
          <w:sz w:val="28"/>
          <w:szCs w:val="28"/>
        </w:rPr>
        <w:t>Блок 4. Эмоции. Оценка происходящего. -8 ч.</w:t>
      </w:r>
    </w:p>
    <w:p w:rsidR="00E841A4" w:rsidRDefault="00E841A4" w:rsidP="00E841A4">
      <w:pPr>
        <w:pStyle w:val="40"/>
        <w:shd w:val="clear" w:color="auto" w:fill="auto"/>
        <w:spacing w:before="0" w:after="0" w:line="360" w:lineRule="auto"/>
        <w:ind w:left="400"/>
        <w:rPr>
          <w:b/>
          <w:sz w:val="28"/>
          <w:szCs w:val="28"/>
        </w:rPr>
      </w:pPr>
      <w:r>
        <w:rPr>
          <w:sz w:val="28"/>
          <w:szCs w:val="28"/>
        </w:rPr>
        <w:t>Я, мои друзья и домашние любимцы. Предметы вокруг меня. Прилагательные для описания человека, животного.</w:t>
      </w:r>
    </w:p>
    <w:p w:rsidR="00E841A4" w:rsidRDefault="00E841A4" w:rsidP="00E841A4">
      <w:pPr>
        <w:pStyle w:val="40"/>
        <w:shd w:val="clear" w:color="auto" w:fill="auto"/>
        <w:spacing w:before="0" w:line="360" w:lineRule="auto"/>
        <w:ind w:left="40" w:right="200" w:firstLine="380"/>
        <w:rPr>
          <w:sz w:val="28"/>
          <w:szCs w:val="28"/>
        </w:rPr>
      </w:pPr>
      <w:r>
        <w:rPr>
          <w:sz w:val="28"/>
          <w:szCs w:val="28"/>
        </w:rPr>
        <w:t>Блок 5. Семья . – 8 ч.</w:t>
      </w:r>
    </w:p>
    <w:p w:rsidR="00E841A4" w:rsidRDefault="00E841A4" w:rsidP="00E841A4">
      <w:pPr>
        <w:pStyle w:val="40"/>
        <w:shd w:val="clear" w:color="auto" w:fill="auto"/>
        <w:spacing w:before="0" w:after="0" w:line="360" w:lineRule="auto"/>
        <w:ind w:left="40" w:right="200" w:firstLine="380"/>
        <w:rPr>
          <w:b/>
          <w:sz w:val="28"/>
          <w:szCs w:val="28"/>
        </w:rPr>
      </w:pPr>
      <w:r>
        <w:rPr>
          <w:sz w:val="28"/>
          <w:szCs w:val="28"/>
        </w:rPr>
        <w:t>Семья. Члены семьи, их характеристики. Вопросительные предложения. Побудительные предложения. Неопределенный артикль.</w:t>
      </w:r>
    </w:p>
    <w:p w:rsidR="00E841A4" w:rsidRDefault="00E841A4" w:rsidP="00E841A4">
      <w:pPr>
        <w:pStyle w:val="40"/>
        <w:shd w:val="clear" w:color="auto" w:fill="auto"/>
        <w:spacing w:before="0" w:after="0" w:line="360" w:lineRule="auto"/>
        <w:ind w:left="20" w:right="200" w:firstLine="360"/>
        <w:rPr>
          <w:sz w:val="28"/>
          <w:szCs w:val="28"/>
        </w:rPr>
      </w:pPr>
      <w:r>
        <w:rPr>
          <w:sz w:val="28"/>
          <w:szCs w:val="28"/>
        </w:rPr>
        <w:t>Блок 6. Люди и города. -7 ч.</w:t>
      </w:r>
    </w:p>
    <w:p w:rsidR="00E841A4" w:rsidRDefault="00E841A4" w:rsidP="00E841A4">
      <w:pPr>
        <w:pStyle w:val="40"/>
        <w:shd w:val="clear" w:color="auto" w:fill="auto"/>
        <w:spacing w:before="0" w:after="64" w:line="360" w:lineRule="auto"/>
        <w:ind w:left="20" w:right="200" w:firstLine="360"/>
        <w:rPr>
          <w:b/>
          <w:sz w:val="28"/>
          <w:szCs w:val="28"/>
        </w:rPr>
      </w:pPr>
      <w:r>
        <w:rPr>
          <w:sz w:val="28"/>
          <w:szCs w:val="28"/>
        </w:rPr>
        <w:t>Города. Люди вокруг нас: местонахождение людей и предметов, сказочные персонажи. 3 формы глагола –</w:t>
      </w:r>
      <w:r>
        <w:rPr>
          <w:sz w:val="28"/>
          <w:szCs w:val="28"/>
          <w:lang w:val="en-US"/>
        </w:rPr>
        <w:t>to</w:t>
      </w:r>
      <w:r w:rsidRPr="00E841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>
        <w:rPr>
          <w:sz w:val="28"/>
          <w:szCs w:val="28"/>
        </w:rPr>
        <w:t>. Правила чтения.</w:t>
      </w:r>
    </w:p>
    <w:p w:rsidR="00E841A4" w:rsidRDefault="00E841A4" w:rsidP="00E841A4">
      <w:pPr>
        <w:pStyle w:val="40"/>
        <w:shd w:val="clear" w:color="auto" w:fill="auto"/>
        <w:spacing w:before="0" w:after="0" w:line="360" w:lineRule="auto"/>
        <w:ind w:left="20" w:right="200" w:firstLine="360"/>
        <w:rPr>
          <w:sz w:val="28"/>
          <w:szCs w:val="28"/>
        </w:rPr>
      </w:pPr>
      <w:r>
        <w:rPr>
          <w:sz w:val="28"/>
          <w:szCs w:val="28"/>
        </w:rPr>
        <w:t>Блок 7. Люди и их занятия. -8 ч.</w:t>
      </w:r>
    </w:p>
    <w:p w:rsidR="00E841A4" w:rsidRDefault="00E841A4" w:rsidP="00E841A4">
      <w:pPr>
        <w:pStyle w:val="40"/>
        <w:shd w:val="clear" w:color="auto" w:fill="auto"/>
        <w:spacing w:before="0" w:after="60" w:line="360" w:lineRule="auto"/>
        <w:ind w:left="20" w:right="200" w:firstLine="360"/>
        <w:rPr>
          <w:b/>
          <w:sz w:val="28"/>
          <w:szCs w:val="28"/>
        </w:rPr>
      </w:pPr>
      <w:r>
        <w:rPr>
          <w:sz w:val="28"/>
          <w:szCs w:val="28"/>
        </w:rPr>
        <w:t>Обозначение множественности. Животные на ферме. Местоположение людей, животных. Числительные 1-12.</w:t>
      </w:r>
    </w:p>
    <w:p w:rsidR="00E841A4" w:rsidRDefault="00E841A4" w:rsidP="00E841A4">
      <w:pPr>
        <w:pStyle w:val="40"/>
        <w:shd w:val="clear" w:color="auto" w:fill="auto"/>
        <w:spacing w:before="0" w:after="60" w:line="360" w:lineRule="auto"/>
        <w:ind w:left="20" w:right="200" w:firstLine="360"/>
        <w:rPr>
          <w:sz w:val="28"/>
          <w:szCs w:val="28"/>
        </w:rPr>
      </w:pPr>
      <w:r>
        <w:rPr>
          <w:sz w:val="28"/>
          <w:szCs w:val="28"/>
        </w:rPr>
        <w:t>Блок 8. Мы считаем. -8 ч.</w:t>
      </w:r>
    </w:p>
    <w:p w:rsidR="00E841A4" w:rsidRDefault="00E841A4" w:rsidP="00E841A4">
      <w:pPr>
        <w:pStyle w:val="40"/>
        <w:shd w:val="clear" w:color="auto" w:fill="auto"/>
        <w:spacing w:before="0" w:after="60" w:line="360" w:lineRule="auto"/>
        <w:ind w:left="20" w:right="200" w:firstLine="360"/>
        <w:rPr>
          <w:sz w:val="28"/>
          <w:szCs w:val="28"/>
        </w:rPr>
      </w:pPr>
      <w:r>
        <w:rPr>
          <w:sz w:val="28"/>
          <w:szCs w:val="28"/>
        </w:rPr>
        <w:t xml:space="preserve">Множественное число имени существительного. Выражение преференции. Мир людей. Профессии. </w:t>
      </w:r>
    </w:p>
    <w:p w:rsidR="00E841A4" w:rsidRDefault="00E841A4" w:rsidP="00E841A4">
      <w:pPr>
        <w:pStyle w:val="40"/>
        <w:shd w:val="clear" w:color="auto" w:fill="auto"/>
        <w:spacing w:before="0" w:after="60" w:line="360" w:lineRule="auto"/>
        <w:ind w:left="20" w:right="200" w:firstLine="360"/>
        <w:rPr>
          <w:sz w:val="28"/>
          <w:szCs w:val="28"/>
        </w:rPr>
      </w:pPr>
      <w:r>
        <w:rPr>
          <w:sz w:val="28"/>
          <w:szCs w:val="28"/>
        </w:rPr>
        <w:t>Блок 9. Время и действия. – 9 ч.</w:t>
      </w:r>
    </w:p>
    <w:p w:rsidR="00E841A4" w:rsidRDefault="00E841A4" w:rsidP="00E841A4">
      <w:pPr>
        <w:pStyle w:val="40"/>
        <w:shd w:val="clear" w:color="auto" w:fill="auto"/>
        <w:spacing w:before="0" w:after="60" w:line="360" w:lineRule="auto"/>
        <w:ind w:left="20" w:right="200" w:firstLine="360"/>
        <w:rPr>
          <w:rStyle w:val="1"/>
          <w:sz w:val="32"/>
          <w:szCs w:val="32"/>
        </w:rPr>
      </w:pPr>
      <w:r>
        <w:rPr>
          <w:sz w:val="28"/>
          <w:szCs w:val="28"/>
        </w:rPr>
        <w:t xml:space="preserve">Любимые занятия на досуге: что мы </w:t>
      </w:r>
      <w:proofErr w:type="gramStart"/>
      <w:r>
        <w:rPr>
          <w:sz w:val="28"/>
          <w:szCs w:val="28"/>
        </w:rPr>
        <w:t>любим</w:t>
      </w:r>
      <w:proofErr w:type="gramEnd"/>
      <w:r>
        <w:rPr>
          <w:sz w:val="28"/>
          <w:szCs w:val="28"/>
        </w:rPr>
        <w:t xml:space="preserve"> делать, что мы обычно делаем. Алфавит. Глаголы движения. Обозначение и выражение времени.</w:t>
      </w:r>
    </w:p>
    <w:p w:rsidR="00E841A4" w:rsidRPr="00E841A4" w:rsidRDefault="00E841A4" w:rsidP="00E841A4">
      <w:pPr>
        <w:pStyle w:val="3"/>
        <w:shd w:val="clear" w:color="auto" w:fill="auto"/>
        <w:tabs>
          <w:tab w:val="left" w:pos="2133"/>
        </w:tabs>
        <w:spacing w:before="0" w:after="0" w:line="240" w:lineRule="auto"/>
        <w:rPr>
          <w:sz w:val="24"/>
          <w:szCs w:val="24"/>
        </w:rPr>
      </w:pPr>
    </w:p>
    <w:p w:rsidR="00E841A4" w:rsidRDefault="00E841A4" w:rsidP="00E841A4"/>
    <w:p w:rsidR="00E841A4" w:rsidRDefault="00E841A4" w:rsidP="00E841A4">
      <w:pPr>
        <w:tabs>
          <w:tab w:val="center" w:pos="4748"/>
          <w:tab w:val="left" w:pos="8285"/>
        </w:tabs>
        <w:rPr>
          <w:rFonts w:ascii="Times New Roman" w:hAnsi="Times New Roman"/>
          <w:b/>
          <w:i/>
          <w:sz w:val="32"/>
          <w:szCs w:val="32"/>
        </w:rPr>
      </w:pPr>
      <w:r>
        <w:rPr>
          <w:rStyle w:val="1"/>
          <w:rFonts w:eastAsia="Arial Unicode MS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i/>
          <w:sz w:val="32"/>
          <w:szCs w:val="32"/>
        </w:rPr>
        <w:t>Календарно-тематическое планирование</w:t>
      </w:r>
    </w:p>
    <w:p w:rsidR="00E841A4" w:rsidRDefault="00E841A4" w:rsidP="00E841A4">
      <w:pPr>
        <w:tabs>
          <w:tab w:val="center" w:pos="4748"/>
          <w:tab w:val="left" w:pos="8285"/>
        </w:tabs>
        <w:jc w:val="right"/>
        <w:rPr>
          <w:rFonts w:ascii="Times New Roman" w:hAnsi="Times New Roman"/>
        </w:rPr>
      </w:pPr>
    </w:p>
    <w:p w:rsidR="00E841A4" w:rsidRDefault="00E841A4" w:rsidP="00E841A4">
      <w:pPr>
        <w:tabs>
          <w:tab w:val="center" w:pos="4748"/>
          <w:tab w:val="left" w:pos="8285"/>
        </w:tabs>
        <w:jc w:val="right"/>
        <w:rPr>
          <w:rFonts w:ascii="Times New Roman" w:hAnsi="Times New Roman"/>
        </w:rPr>
      </w:pPr>
    </w:p>
    <w:tbl>
      <w:tblPr>
        <w:tblW w:w="114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8"/>
        <w:gridCol w:w="6452"/>
        <w:gridCol w:w="2127"/>
        <w:gridCol w:w="1273"/>
        <w:gridCol w:w="992"/>
      </w:tblGrid>
      <w:tr w:rsidR="00E841A4" w:rsidTr="00E841A4">
        <w:trPr>
          <w:trHeight w:val="97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E841A4" w:rsidTr="00E841A4"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1  - Знакомство -11ч.</w:t>
            </w: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странами изучаемого языка. Приветствие. Меня зовут.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Согласные B,D,K,L,M,N. Меня зовут.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pStyle w:val="a6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Клички домашних питомцев. Гласная </w:t>
            </w:r>
            <w:proofErr w:type="spellStart"/>
            <w:r>
              <w:rPr>
                <w:rFonts w:cs="Times New Roman"/>
                <w:sz w:val="28"/>
                <w:szCs w:val="28"/>
              </w:rPr>
              <w:t>Yy</w:t>
            </w:r>
            <w:proofErr w:type="spellEnd"/>
            <w:r>
              <w:rPr>
                <w:rFonts w:cs="Times New Roman"/>
                <w:sz w:val="28"/>
                <w:szCs w:val="28"/>
              </w:rPr>
              <w:t>. Согласные T,S,G. Приятно познакомиться.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Меня зовут.  Согласные F,P,V,W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тебя зовут? Гласная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Согласные H,J,Z.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Имена людей.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Этикетный диалог на основе структурно-функциональной опоры.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rPr>
          <w:trHeight w:val="8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Согласные  R,C,X.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1A4" w:rsidRDefault="00E841A4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Прощание. Гласная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Прощание. Гласная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чтения, буквосочетание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2 –Мир вокруг нас -6ч.</w:t>
            </w: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меня. Я вижу.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Животные. Я вижу.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Прощание. Животные.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overflowPunct w:val="0"/>
              <w:autoSpaceDE w:val="0"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меня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дела? Правила чтения.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чтения буквы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вижу. Правила чтения буквосочетания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3 –Откуда мы родом? – 5ч.</w:t>
            </w: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и города.  Правила чтения.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из Лондона.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из Москвы.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3. К/р.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 w:hint="eastAsia"/>
                <w:sz w:val="28"/>
                <w:szCs w:val="28"/>
              </w:rPr>
            </w:pPr>
          </w:p>
          <w:p w:rsidR="00E841A4" w:rsidRDefault="00E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4 –Эмоции. Оценка происходящего -8ч.</w:t>
            </w: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Животные.  Правила чтения буквосочетания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Прилагательные для описания человека,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животного.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Сказочные герои. Буквосочетания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or</w:t>
            </w:r>
            <w:r>
              <w:rPr>
                <w:rFonts w:ascii="Times New Roman" w:hAnsi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Отрицательные предложения. Буквосочетание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qu.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Утвердительные предложения. Кто это?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это?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4. К/р.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5 – Семья -8ч.</w:t>
            </w: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Семья. Личные местоимения.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overflowPunct w:val="0"/>
              <w:autoSpaceDE w:val="0"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семьи, их характеристики.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Вопросительные предложения.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Побудительные предложения.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Артикль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правила чтения буквы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о себе.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5. К/р.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6 – Люди и города -7ч.</w:t>
            </w: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Названия городов.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формы глагола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–to be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Названия городов Европы.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мы приехали, какие мы. Откуда ты/они?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 вокруг нас. Правила чтения.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 вокруг нас. Откуда он?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6. К/р.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7 – Люди и их занятия -8ч.</w:t>
            </w: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чтения гласных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людей, животных, предметов, сказочных персонажей; их характеристики. Краткие ответы.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Подписываем открытки. Правила чтения буквосочетания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rPr>
          <w:trHeight w:val="40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Местожительство людей.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Местонахождение людей и их возраст. Сколько тебе лет?</w:t>
            </w:r>
          </w:p>
          <w:p w:rsidR="00E841A4" w:rsidRDefault="00E84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Числительные 1-12.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лет…?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 людей, животных, предметов.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7. К/р.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8 –Мы считаем -8ч.</w:t>
            </w: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Множественное число имени существительного.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множественности и ведение счета.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форма глагола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E84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/>
                <w:sz w:val="28"/>
                <w:szCs w:val="28"/>
              </w:rPr>
              <w:t>. Буквосочетания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людей. Профессии.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Выражение преференции. Предлоги.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Местоположение предметов.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8. К/р.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11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 9 –Время и действия -9ч.</w:t>
            </w: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Буквосочетания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ow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Местоположение предметов.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себе и о других людях. Алфавит.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на ферме. Обозначение и выражение времени.  Который час?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Буквосочетание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Глаголы движения.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Сложные слова. Что мы любим делать.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блока 9. К/р.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1A4" w:rsidTr="00E841A4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кроссвордов, конкурс рисунков.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A4" w:rsidRDefault="00E841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41A4" w:rsidRDefault="00E841A4" w:rsidP="00E841A4">
      <w:pPr>
        <w:pStyle w:val="40"/>
        <w:shd w:val="clear" w:color="auto" w:fill="auto"/>
        <w:spacing w:before="0" w:after="0" w:line="360" w:lineRule="auto"/>
        <w:ind w:right="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841A4" w:rsidRPr="00E841A4" w:rsidRDefault="00E841A4" w:rsidP="00E841A4"/>
    <w:sectPr w:rsidR="00E841A4" w:rsidRPr="00E841A4" w:rsidSect="00E841A4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66B"/>
    <w:multiLevelType w:val="hybridMultilevel"/>
    <w:tmpl w:val="85EE5D2C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A0CEC"/>
    <w:multiLevelType w:val="hybridMultilevel"/>
    <w:tmpl w:val="F5E030D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A7A14"/>
    <w:multiLevelType w:val="multilevel"/>
    <w:tmpl w:val="417A637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41A4"/>
    <w:rsid w:val="00300867"/>
    <w:rsid w:val="00E8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E841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E841A4"/>
    <w:pPr>
      <w:shd w:val="clear" w:color="auto" w:fill="FFFFFF"/>
      <w:spacing w:before="180" w:after="180" w:line="288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locked/>
    <w:rsid w:val="00E841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841A4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E841A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41A4"/>
    <w:pPr>
      <w:shd w:val="clear" w:color="auto" w:fill="FFFFFF"/>
      <w:spacing w:before="120" w:line="293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E841A4"/>
  </w:style>
  <w:style w:type="character" w:customStyle="1" w:styleId="a4">
    <w:name w:val="Основной текст + Полужирный"/>
    <w:basedOn w:val="a3"/>
    <w:rsid w:val="00E841A4"/>
    <w:rPr>
      <w:b/>
      <w:bCs/>
      <w:i/>
      <w:iCs/>
    </w:rPr>
  </w:style>
  <w:style w:type="character" w:customStyle="1" w:styleId="a5">
    <w:name w:val="Основной текст + Курсив"/>
    <w:basedOn w:val="a3"/>
    <w:rsid w:val="00E841A4"/>
    <w:rPr>
      <w:i/>
      <w:iCs/>
    </w:rPr>
  </w:style>
  <w:style w:type="character" w:customStyle="1" w:styleId="41">
    <w:name w:val="Основной текст (4) + Не полужирный"/>
    <w:basedOn w:val="4"/>
    <w:rsid w:val="00E841A4"/>
    <w:rPr>
      <w:b/>
      <w:bCs/>
    </w:rPr>
  </w:style>
  <w:style w:type="character" w:customStyle="1" w:styleId="6">
    <w:name w:val="Основной текст (6) + Не курсив"/>
    <w:basedOn w:val="a0"/>
    <w:rsid w:val="00E841A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60">
    <w:name w:val="Основной текст (6)"/>
    <w:basedOn w:val="a0"/>
    <w:rsid w:val="00E841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42">
    <w:name w:val="Основной текст (4) + Курсив"/>
    <w:basedOn w:val="4"/>
    <w:rsid w:val="00E841A4"/>
    <w:rPr>
      <w:i/>
      <w:iCs/>
    </w:rPr>
  </w:style>
  <w:style w:type="character" w:customStyle="1" w:styleId="51">
    <w:name w:val="Основной текст (5) + Не полужирный"/>
    <w:aliases w:val="Не курсив"/>
    <w:basedOn w:val="5"/>
    <w:rsid w:val="00E841A4"/>
    <w:rPr>
      <w:b/>
      <w:bCs/>
      <w:spacing w:val="0"/>
    </w:rPr>
  </w:style>
  <w:style w:type="paragraph" w:customStyle="1" w:styleId="a6">
    <w:name w:val="Содержимое таблицы"/>
    <w:basedOn w:val="a"/>
    <w:rsid w:val="00E841A4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kern w:val="2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841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41A4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1612</Words>
  <Characters>9193</Characters>
  <Application>Microsoft Office Word</Application>
  <DocSecurity>0</DocSecurity>
  <Lines>76</Lines>
  <Paragraphs>21</Paragraphs>
  <ScaleCrop>false</ScaleCrop>
  <Company>CtrlSoft</Company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2019-11-18T08:41:00Z</dcterms:created>
  <dcterms:modified xsi:type="dcterms:W3CDTF">2019-11-18T08:46:00Z</dcterms:modified>
</cp:coreProperties>
</file>