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9E" w:rsidRDefault="00CF009E" w:rsidP="00C901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2900" cy="5686425"/>
            <wp:effectExtent l="0" t="0" r="4350" b="0"/>
            <wp:docPr id="1" name="Рисунок 1" descr="C:\Users\школа\Desktop\ПЛАНЫ КРУЖКИ 2019-2020\ЗУХРА\2019_10_07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ЗУХРА\2019_10_07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703" t="14446" r="20147" b="12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9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DE" w:rsidRDefault="005F50DE" w:rsidP="00C901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по английскому языку для 7 -9  классов</w:t>
      </w:r>
    </w:p>
    <w:p w:rsidR="00A23645" w:rsidRPr="005F50DE" w:rsidRDefault="005F50DE" w:rsidP="005F50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учебного курса</w:t>
      </w:r>
      <w:r w:rsidR="007F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</w:t>
      </w:r>
      <w:r w:rsidR="00A23645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9 классы)</w:t>
      </w:r>
    </w:p>
    <w:p w:rsidR="00A23645" w:rsidRPr="005F50DE" w:rsidRDefault="00A23645" w:rsidP="00A23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645" w:rsidRPr="00A67801" w:rsidRDefault="00A23645" w:rsidP="00A23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учебно-методическим комплексам “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результаты. 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личностных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инициативность,  трудолюбие, дисциплинированность;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proofErr w:type="spellStart"/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умения планировать свое речевое и неречевое поведение;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формирование проектных умений: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генерировать идеи;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 одно, а несколько вариантов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рациональное решение;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последствия того или иного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новую проблему;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источниками информации;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распределять обязанности среди участников проекта;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электронную презентацию.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</w:t>
      </w: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Ожидается, что учащиеся  должны демонстрировать следующие результаты освоения иностранного языка.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 (владение иностранным языком как средством общения)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Речевая компетенция в следующих видах речевой деятельности: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говорения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/услышанному, давать краткую характеристику персонажей;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перифраз, синонимические средства в процессе устного общения;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-, радиопередач, объявления на вокзале/в аэропорту) и выделять значимую информацию;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переспрос, просьбу повторить;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чтению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 с выборочным пониманием значимой/нужной/интересующей информации;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письма и письменной речи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изученных грамматических явлений (</w:t>
      </w:r>
      <w:proofErr w:type="spellStart"/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глаголов и их эквивалентов, модальных глаголов и их</w:t>
      </w:r>
      <w:r w:rsidRPr="00A67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школьники должны уметь: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написания слов, изученных в основной школе;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от выпускников требуется: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какую роль владение иностранным языком играет в современном мире.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включает следующие компоненты: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сферы общения (темы, ситуации, тексты);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2) навыки и умения коммуникативной компетенции: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речевая компетенция (умения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говорения, письменной речи);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—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(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навыки вербального и невербального поведения);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037C2C" w:rsidRPr="005F50DE" w:rsidRDefault="00037C2C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01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</w:t>
      </w:r>
      <w:r w:rsidR="007F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уемые результаты учебного курса(7 класс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D66B7" w:rsidRPr="008F6A4B" w:rsidRDefault="006D66B7" w:rsidP="00A67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6B7" w:rsidRPr="008F6A4B" w:rsidRDefault="006D66B7" w:rsidP="006D66B7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D66B7" w:rsidRPr="008F6A4B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A67801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6D66B7" w:rsidRPr="00A67801" w:rsidRDefault="006D66B7" w:rsidP="006D66B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Объем диалога— 3 реплики со стороны каждого учащегося.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Объем диалогов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—д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о 4 реплик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Диалог—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 xml:space="preserve">Диалог—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01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A67801" w:rsidRPr="00A67801" w:rsidRDefault="00A67801" w:rsidP="006D66B7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Владение умениями воспринимать на слух иноязычный те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тему и факты сообщения;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смысловые вехи;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детали;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выделять главное, отличать главное от </w:t>
      </w:r>
      <w:proofErr w:type="gramStart"/>
      <w:r w:rsidRPr="00A67801">
        <w:rPr>
          <w:rFonts w:ascii="Times New Roman" w:hAnsi="Times New Roman"/>
          <w:sz w:val="24"/>
          <w:szCs w:val="24"/>
        </w:rPr>
        <w:t>второстепенного</w:t>
      </w:r>
      <w:proofErr w:type="gramEnd"/>
      <w:r w:rsidRPr="00A67801">
        <w:rPr>
          <w:rFonts w:ascii="Times New Roman" w:hAnsi="Times New Roman"/>
          <w:sz w:val="24"/>
          <w:szCs w:val="24"/>
        </w:rPr>
        <w:t>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Время звучания текстов для </w:t>
      </w:r>
      <w:proofErr w:type="spellStart"/>
      <w:r w:rsidRPr="00A6780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— 1—1,5 минуты.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Независимо от вида чтения возможно использование двуязычного словаря.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ознакомительного чтения — 400—500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Предполагается формирование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понимать тему и основное содержание текста (на уровне </w:t>
      </w:r>
      <w:proofErr w:type="spellStart"/>
      <w:r w:rsidRPr="00A67801">
        <w:rPr>
          <w:rFonts w:ascii="Times New Roman" w:hAnsi="Times New Roman"/>
          <w:sz w:val="24"/>
          <w:szCs w:val="24"/>
        </w:rPr>
        <w:t>фактологической</w:t>
      </w:r>
      <w:proofErr w:type="spellEnd"/>
      <w:r w:rsidRPr="00A67801">
        <w:rPr>
          <w:rFonts w:ascii="Times New Roman" w:hAnsi="Times New Roman"/>
          <w:sz w:val="24"/>
          <w:szCs w:val="24"/>
        </w:rPr>
        <w:t xml:space="preserve"> информации);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смысловые вехи, основную мысль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причинно-следственные связи в тексте;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 логично излагать содержание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оценивать </w:t>
      </w:r>
      <w:proofErr w:type="gramStart"/>
      <w:r w:rsidRPr="00A67801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A67801">
        <w:rPr>
          <w:rFonts w:ascii="Times New Roman" w:hAnsi="Times New Roman"/>
          <w:sz w:val="24"/>
          <w:szCs w:val="24"/>
        </w:rPr>
        <w:t>, сопоставлять факты в различных культурах.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кратко излагать содержание </w:t>
      </w:r>
      <w:proofErr w:type="gramStart"/>
      <w:r w:rsidRPr="00A67801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/>
          <w:sz w:val="24"/>
          <w:szCs w:val="24"/>
        </w:rPr>
        <w:t>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A67801" w:rsidRPr="00A67801" w:rsidRDefault="00A67801" w:rsidP="006D66B7">
      <w:pPr>
        <w:autoSpaceDE w:val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делать выписки из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составлять план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lastRenderedPageBreak/>
        <w:t>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spellEnd"/>
      <w:r w:rsidRPr="00A67801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государственной символикой;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достопримечательностями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известными людьми и историческими личностями;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системой школьного и высшего образования;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географическими особенностями и государственным устройством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культурной жизнью стран изучаемого языка, их литературой и кинематографом;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любимыми видами спорта;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флорой и фауной;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английскими народными песнями.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sz w:val="24"/>
          <w:szCs w:val="24"/>
        </w:rPr>
        <w:lastRenderedPageBreak/>
        <w:t>Социокультурная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 xml:space="preserve">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употреблять синонимы;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описать предмет, явление;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обратиться за помощью;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задать вопрос;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переспросить.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01">
        <w:rPr>
          <w:rFonts w:ascii="Times New Roman" w:hAnsi="Times New Roman"/>
          <w:sz w:val="24"/>
          <w:szCs w:val="24"/>
        </w:rPr>
        <w:t>пользоваться подстрочными ссылками, двуязычным слов</w:t>
      </w:r>
      <w:r w:rsidRPr="00A67801">
        <w:rPr>
          <w:rFonts w:ascii="Times New Roman" w:hAnsi="Times New Roman"/>
          <w:sz w:val="28"/>
          <w:szCs w:val="28"/>
        </w:rPr>
        <w:t>арем.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Учебно-познавательная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различные виды упражнений из учебника и рабочей тетради;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контрольные задания в формате ЕГЭ;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A67801" w:rsidRPr="00A67801" w:rsidRDefault="00A67801" w:rsidP="00A67801">
      <w:pPr>
        <w:pStyle w:val="ad"/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D66B7" w:rsidRPr="008F6A4B" w:rsidRDefault="006D66B7" w:rsidP="006D66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B7" w:rsidRPr="008F6A4B" w:rsidRDefault="006D66B7" w:rsidP="006D66B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7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в 7 классе ученик должен </w:t>
      </w:r>
      <w:r w:rsidRPr="00A67801">
        <w:rPr>
          <w:rFonts w:ascii="Times New Roman" w:hAnsi="Times New Roman" w:cs="Times New Roman"/>
          <w:bCs/>
          <w:sz w:val="24"/>
          <w:szCs w:val="24"/>
        </w:rPr>
        <w:t>знать/понимать: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признаки изученных грамматических явлений (</w:t>
      </w:r>
      <w:proofErr w:type="spellStart"/>
      <w:proofErr w:type="gramStart"/>
      <w:r w:rsidRPr="00A67801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Помимо этого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говорения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обращаться с просьбой и выражать готовность/отказ ее выполнить; давать совет и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принимать/не принимать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приглашать к действию/взаимодействию и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соглашаться/не соглашаться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принять в нем участие;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излагать основное содержание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с опорой на 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делать сообщения по результатам проведенной проектной работы;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 свое мнение в связи с прочитанным и прослушанным текстом;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_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чтения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кратко излагать содержание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; выражать свое мнение, соотносить со своим опытом;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письма и письменной речи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делать выписки из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составлять план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</w:t>
      </w:r>
      <w:proofErr w:type="spellStart"/>
      <w:r w:rsidRPr="00A67801">
        <w:rPr>
          <w:rFonts w:ascii="Times New Roman" w:hAnsi="Times New Roman" w:cs="Times New Roman"/>
          <w:bCs/>
          <w:sz w:val="24"/>
          <w:szCs w:val="24"/>
        </w:rPr>
        <w:t>жизнидля</w:t>
      </w:r>
      <w:proofErr w:type="spellEnd"/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приобщения к ценностям мировой культуры через иноязычные источники информации (в том числе </w:t>
      </w:r>
      <w:proofErr w:type="spellStart"/>
      <w:r w:rsidRPr="00A6780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A67801" w:rsidRPr="00A67801" w:rsidRDefault="00A67801" w:rsidP="00A67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801" w:rsidRPr="005F50DE" w:rsidRDefault="00A67801" w:rsidP="00A67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8ED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учебного курса (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D38ED" w:rsidRPr="008F6A4B" w:rsidRDefault="001D38ED" w:rsidP="001D38ED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1D38ED" w:rsidRPr="008F6A4B" w:rsidRDefault="00037C2C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proofErr w:type="gramEnd"/>
      <w:r w:rsidR="001D38ED"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этикетных диалогов — до 4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  <w:proofErr w:type="gramEnd"/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дать совет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пригласить к действию/взаимодействию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выразить точку зрения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высказать одобрение/неодобрение;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передавать содержание, основную мысль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и аргументировать свое отношение к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происходит дальнейшее развитие умений понимания текстов для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звучания текстов для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 1,5—2 минуты.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выделять смысловые вехи,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кратко излагать содержание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ЯЗЫКОВЫЕ ЗНАНИЯ И НАВЫКИ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орфография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,— 1300—1500 лексических единиц.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политкорректности при использовании дериватов и сложных слов (сравни: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национально-маркированная лексика: реалии, фоновая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коннотативная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нулевого артикля с субстантивами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сопоставление использования инфинитива и герундия после глаголов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оборота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глаголов чувственного восприятия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Социокультурная</w:t>
      </w:r>
      <w:proofErr w:type="spellEnd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портрете стран изучаемого языка и их культурном наследии;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вежливо, в соответствии с требованиями речевого этикета выразить свое несогласие с человеком и поправить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Учебно-познавательная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зарубежные поисковые системы Интернета google.com, answer.com, yahoo.com для поиска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техникой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8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английского языка 8 классе ученик научиться понимать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</w:t>
      </w:r>
      <w:proofErr w:type="gram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рассказывать о себе, своей семье, друзьях. </w:t>
      </w:r>
      <w:proofErr w:type="gram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грамматический материал;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использовать переспрос, просьбу повторить;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несложные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поздравления, личные письма с опорой на образец; 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целостной картины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1D38ED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871E02" w:rsidRPr="008F6A4B" w:rsidRDefault="00871E02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E02" w:rsidRDefault="00871E02" w:rsidP="00871E02">
      <w:pPr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9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В результате изучения английского языка в 9 классах в соответствии с государственным стандартом основного общего образования ученик должен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знать/понимать: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признаки изученных грамматических явлений (</w:t>
      </w:r>
      <w:proofErr w:type="spellStart"/>
      <w:proofErr w:type="gramStart"/>
      <w:r w:rsidRPr="00A17541">
        <w:rPr>
          <w:color w:val="000000"/>
        </w:rPr>
        <w:t>видо-временных</w:t>
      </w:r>
      <w:proofErr w:type="spellEnd"/>
      <w:proofErr w:type="gramEnd"/>
      <w:r w:rsidRPr="00A17541">
        <w:rPr>
          <w:color w:val="000000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роль владения иностранным языком в современном мире;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Помимо этого учащиеся должны уметь: в области говорения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10E20" w:rsidRPr="00A17541" w:rsidRDefault="00D10E20" w:rsidP="00D10E20">
      <w:pPr>
        <w:pStyle w:val="a3"/>
        <w:rPr>
          <w:color w:val="000000"/>
        </w:rPr>
      </w:pPr>
      <w:proofErr w:type="gramStart"/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рассказывать о себе, своей семье, друзьях, своих интересах и планах на будущее, сообщать краткие сведения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о</w:t>
      </w:r>
      <w:r w:rsidRPr="00A17541">
        <w:rPr>
          <w:rStyle w:val="apple-converted-space"/>
          <w:b/>
          <w:bCs/>
          <w:color w:val="000000"/>
        </w:rPr>
        <w:t> </w:t>
      </w:r>
      <w:r w:rsidRPr="00A17541">
        <w:rPr>
          <w:color w:val="000000"/>
        </w:rPr>
        <w:t>своем городе/селе, своей стране и стране/странах изучаемого языка; •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перифраз, синонимические средства в процессе устного общения;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в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 xml:space="preserve">области </w:t>
      </w:r>
      <w:proofErr w:type="spellStart"/>
      <w:r w:rsidRPr="00A17541">
        <w:rPr>
          <w:b/>
          <w:bCs/>
          <w:color w:val="000000"/>
        </w:rPr>
        <w:t>аудирования</w:t>
      </w:r>
      <w:proofErr w:type="spellEnd"/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 xml:space="preserve">понимать основное содержание коротких, несложных аутентичных прагматических тестов (прогноз погоды, программы </w:t>
      </w:r>
      <w:proofErr w:type="gramStart"/>
      <w:r w:rsidRPr="00A17541">
        <w:rPr>
          <w:color w:val="000000"/>
        </w:rPr>
        <w:t>теле</w:t>
      </w:r>
      <w:proofErr w:type="gramEnd"/>
      <w:r w:rsidRPr="00A17541">
        <w:rPr>
          <w:color w:val="000000"/>
        </w:rPr>
        <w:t>-, радиопередач, объявления на вокзале/в аэропорту) и выделять значимую информацию;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переспрос, просьбу повторить;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чтения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текст с выборочным пониманием нужной или интересующей информации;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письма и письменной речи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заполнять анкеты и формуляры;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lastRenderedPageBreak/>
        <w:t xml:space="preserve">Учащиеся должны быть в состоянии использовать приобретенные знания и умения в практической деятельности и повседневной жизни </w:t>
      </w:r>
      <w:proofErr w:type="gramStart"/>
      <w:r w:rsidRPr="00A17541">
        <w:rPr>
          <w:b/>
          <w:bCs/>
          <w:color w:val="000000"/>
        </w:rPr>
        <w:t>для</w:t>
      </w:r>
      <w:proofErr w:type="gramEnd"/>
      <w:r w:rsidRPr="00A17541">
        <w:rPr>
          <w:b/>
          <w:bCs/>
          <w:color w:val="000000"/>
        </w:rPr>
        <w:t>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 xml:space="preserve">создания целостной картины </w:t>
      </w:r>
      <w:proofErr w:type="spellStart"/>
      <w:r w:rsidRPr="00A17541">
        <w:rPr>
          <w:color w:val="000000"/>
        </w:rPr>
        <w:t>полиязычного</w:t>
      </w:r>
      <w:proofErr w:type="spellEnd"/>
      <w:r w:rsidRPr="00A17541">
        <w:rPr>
          <w:color w:val="000000"/>
        </w:rPr>
        <w:t xml:space="preserve">, поликультурного мира, осознания места и роли родного языка и изучаемого иностранного языка в этом мире; приобщения к ценностям мировой культуры через иноязычные источники информации (в том числе </w:t>
      </w:r>
      <w:proofErr w:type="spellStart"/>
      <w:r w:rsidRPr="00A17541">
        <w:rPr>
          <w:color w:val="000000"/>
        </w:rPr>
        <w:t>мультимедийные</w:t>
      </w:r>
      <w:proofErr w:type="spellEnd"/>
      <w:r w:rsidRPr="00A17541">
        <w:rPr>
          <w:color w:val="000000"/>
        </w:rPr>
        <w:t>), через участие в школьных обменах, туристических поездках, молодежных форумах;</w:t>
      </w:r>
    </w:p>
    <w:p w:rsidR="00D10E20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C1526" w:rsidRPr="00EC1526" w:rsidRDefault="00EC1526" w:rsidP="00D10E20">
      <w:pPr>
        <w:pStyle w:val="a3"/>
        <w:rPr>
          <w:rFonts w:ascii="Tahoma" w:hAnsi="Tahoma" w:cs="Tahoma"/>
          <w:b/>
          <w:color w:val="000000"/>
        </w:rPr>
      </w:pPr>
      <w:r w:rsidRPr="00EC1526">
        <w:rPr>
          <w:b/>
          <w:color w:val="000000"/>
        </w:rPr>
        <w:t>Содержание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учебного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курса</w:t>
      </w:r>
      <w:r>
        <w:rPr>
          <w:b/>
          <w:color w:val="000000"/>
        </w:rPr>
        <w:t>.</w:t>
      </w:r>
    </w:p>
    <w:p w:rsid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7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8791"/>
        <w:gridCol w:w="4090"/>
      </w:tblGrid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и школьное обучение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F85420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Школа. Каникулы. Описание классной комнаты. </w:t>
            </w:r>
            <w:r w:rsidR="001E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день. Встречи выпускников. Содержимое школьного портфеля. Письменный стол. Система школьного образования в Великобритании. Школьные предметы. Правила поведения в школе.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мира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Языки мира. Изучение иностранного языка. Путешествия. Английский язык. Урок английского языка. Способы изучения английского языка.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1E6B29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3</w:t>
            </w:r>
          </w:p>
          <w:p w:rsidR="001E6B29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</w:t>
            </w:r>
            <w:r w:rsidR="002B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</w:p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 основные факты. Города США. География США. Австралия. Города Австралии. Канберра. Животные Австралии. Страны и города Европы.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17541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птиц. Климатические и погодные условия обитания животных. Мир животных. Мир насекомых. Сопоставление животного и растительного мира.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5</w:t>
            </w:r>
          </w:p>
          <w:p w:rsidR="001E6B29" w:rsidRPr="008F6A4B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Pr="008F6A4B" w:rsidRDefault="006A0225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Флора и фауна России. Экология как наука. Защита окружающей среды. Тропические леса и проблема их исчезновения. Динозавры. Климат. Солнечная система. Загрязнение водных ресурсов.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6</w:t>
            </w:r>
          </w:p>
          <w:p w:rsidR="006A0225" w:rsidRPr="008F6A4B" w:rsidRDefault="006A0225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0225" w:rsidRPr="008F6A4B" w:rsidRDefault="006A0225" w:rsidP="006A0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Фаст-фуд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Макдоналдс. Внимательное отношение к здоровью. Продолжительность жизни. Болезни</w:t>
            </w:r>
          </w:p>
          <w:p w:rsidR="00A17541" w:rsidRPr="008F6A4B" w:rsidRDefault="00A17541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</w:tbl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6A0225" w:rsidRPr="008F6A4B" w:rsidRDefault="006A0225" w:rsidP="006A022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- 10 занятий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- 4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по рабочей тетради (соответствующий раздел);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6A0225" w:rsidRPr="008F6A4B" w:rsidRDefault="006A0225" w:rsidP="006A02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102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часа. Также у учителя остается 3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, которое он может использовать на свое усмотрение.</w:t>
      </w:r>
    </w:p>
    <w:p w:rsidR="006A0225" w:rsidRPr="008F6A4B" w:rsidRDefault="006A0225" w:rsidP="006A0225">
      <w:pPr>
        <w:spacing w:line="240" w:lineRule="auto"/>
        <w:textAlignment w:val="top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планирование по английскому языку в 8 классе</w:t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Спорт и занятия на свежем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воздухе.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Летние каникулы. Виды спорта. Популярные в Великобритании виды спорта. Олимпийские игры. </w:t>
            </w:r>
            <w:proofErr w:type="spellStart"/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>Параолимпийские</w:t>
            </w:r>
            <w:proofErr w:type="spellEnd"/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игры.  Урок физкультуры. Тренерская карьера Татьяны Тарасовой. Бокс.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2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Искусство. Театр.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искусство. История развлечений.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Кино.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Кино. Чарли Чаплин. Современный кинотеатр. Поход в кинотеатр. 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Любимые фильмы. Мультфильмы.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люди мира.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</w:t>
            </w:r>
            <w:proofErr w:type="spellStart"/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Бенджамин</w:t>
            </w:r>
            <w:proofErr w:type="spellEnd"/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Франклин. Примеры для подражания. Королева Виктория. Елизавета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Стив Джобс. Конфуций. Мать Тереза.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</w:tbl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8F6A4B" w:rsidRPr="008F6A4B" w:rsidRDefault="008F6A4B" w:rsidP="008F6A4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</w:t>
      </w:r>
      <w:proofErr w:type="gramStart"/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8F6A4B" w:rsidRPr="008F6A4B" w:rsidRDefault="008F6A4B" w:rsidP="008F6A4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8F6A4B" w:rsidRPr="008F6A4B" w:rsidRDefault="008F6A4B" w:rsidP="006A0225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A0225">
        <w:rPr>
          <w:rFonts w:ascii="Times New Roman" w:eastAsia="Calibri" w:hAnsi="Times New Roman" w:cs="Times New Roman"/>
          <w:sz w:val="24"/>
          <w:szCs w:val="24"/>
        </w:rPr>
        <w:t xml:space="preserve">Но по </w:t>
      </w:r>
      <w:proofErr w:type="spellStart"/>
      <w:r w:rsidR="006A0225">
        <w:rPr>
          <w:rFonts w:ascii="Times New Roman" w:eastAsia="Calibri" w:hAnsi="Times New Roman" w:cs="Times New Roman"/>
          <w:sz w:val="24"/>
          <w:szCs w:val="24"/>
        </w:rPr>
        <w:t>БУПу</w:t>
      </w:r>
      <w:proofErr w:type="spellEnd"/>
      <w:r w:rsidR="006A0225">
        <w:rPr>
          <w:rFonts w:ascii="Times New Roman" w:eastAsia="Calibri" w:hAnsi="Times New Roman" w:cs="Times New Roman"/>
          <w:sz w:val="24"/>
          <w:szCs w:val="24"/>
        </w:rPr>
        <w:t xml:space="preserve"> в учебном году 34 учебные недели, поэтому при 3-х часах английского </w:t>
      </w:r>
      <w:r w:rsidR="00AE6DC9">
        <w:rPr>
          <w:rFonts w:ascii="Times New Roman" w:eastAsia="Calibri" w:hAnsi="Times New Roman" w:cs="Times New Roman"/>
          <w:sz w:val="24"/>
          <w:szCs w:val="24"/>
        </w:rPr>
        <w:t>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9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AE6DC9" w:rsidRPr="008F6A4B" w:rsidRDefault="00AE6DC9" w:rsidP="00AE6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информации. Телевизионные программы. Корпорация Би-Би-Си. Телевидение в учебном процессе. Выбор телеканалов для просмотра. Современное телевидение. Интернет. Общение с помощью бумажных и электронных писем.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AE6DC9" w:rsidRPr="008F6A4B" w:rsidRDefault="00AE6DC9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085A68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085A68" w:rsidRDefault="00085A68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жаргон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Предпочтения в чтении. Посещение библиотеки. Музей Шерлока Холмса. Самые известные библиотеки мира. Литературные жанры. Карманные деньги. Британская пресса. Различные журналы. Журналистика.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Электронные книги. Энциклопедия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технология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Известные ученые. Термины «наука» и «техника». Важные науки. Индустриальная революция. История развития техники. Орудия труда и современные бытовые приборы. Наука и медицина. Нил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Армстронг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Исследования космоса.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E6DC9" w:rsidRPr="008F6A4B" w:rsidRDefault="00E142F7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E142F7" w:rsidP="0050662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подростков дома и в школе. Проблема карманных денег. Работа для подростков. Творчество Джерома Дэвида Сэлинджера. Проблема отцов и детей. Проблема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Проблема иммиграции. Подростки и азартные игры. Детские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молодежные организации в России и других странах. Легко ли быть подростком?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часов</w:t>
            </w:r>
          </w:p>
        </w:tc>
      </w:tr>
    </w:tbl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AE6DC9" w:rsidRPr="008F6A4B" w:rsidRDefault="00AE6DC9" w:rsidP="00AE6D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</w:t>
      </w:r>
      <w:proofErr w:type="gramStart"/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AE6DC9" w:rsidRPr="008F6A4B" w:rsidRDefault="00AE6DC9" w:rsidP="00AE6DC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AE6DC9" w:rsidRPr="008F6A4B" w:rsidRDefault="00AE6DC9" w:rsidP="00AE6DC9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БУПу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учебном году 34 учебные недели, поэтому при 3-х часах английского 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223C1" w:rsidRPr="008F6A4B" w:rsidRDefault="003223C1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Календарно-тематическое планирование </w:t>
      </w:r>
    </w:p>
    <w:p w:rsidR="003223C1" w:rsidRPr="008F6A4B" w:rsidRDefault="003223C1" w:rsidP="00C9013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7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3223C1" w:rsidRPr="008F6A4B" w:rsidRDefault="003223C1" w:rsidP="003223C1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3223C1" w:rsidRPr="008F6A4B" w:rsidTr="003223C1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3223C1" w:rsidRPr="008F6A4B" w:rsidRDefault="00EC152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223C1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3223C1" w:rsidRPr="008F6A4B" w:rsidTr="003223C1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Школа и школьное образование 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3223C1" w:rsidRPr="007A2793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Первый день в школе.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традиции в США.</w:t>
            </w:r>
            <w:r w:rsidR="003223C1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принадлежности.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ии и Уэ</w:t>
            </w:r>
            <w:proofErr w:type="gramEnd"/>
            <w:r>
              <w:rPr>
                <w:rFonts w:ascii="Times New Roman" w:eastAsia="Calibri" w:hAnsi="Times New Roman" w:cs="Times New Roman"/>
              </w:rPr>
              <w:t>льсе.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предметы в России и Великобритании.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России.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Англии, Уэльсе и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школьное образование.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Школьный досуг в России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зарубежом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«Школа и школьное образование»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B1046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FA0EB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6C" w:rsidRDefault="00B1046C" w:rsidP="00B10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Школьная жизнь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57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77852">
              <w:rPr>
                <w:rFonts w:ascii="Times New Roman" w:eastAsia="Calibri" w:hAnsi="Times New Roman" w:cs="Times New Roman"/>
              </w:rPr>
              <w:t>3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Школьная жизнь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</w:t>
            </w:r>
            <w:r>
              <w:rPr>
                <w:rFonts w:ascii="Times New Roman" w:eastAsia="Calibri" w:hAnsi="Times New Roman" w:cs="Times New Roman"/>
              </w:rPr>
              <w:t xml:space="preserve">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</w:t>
            </w:r>
            <w:r w:rsidR="0092116F">
              <w:rPr>
                <w:rFonts w:ascii="Times New Roman" w:eastAsia="Calibri" w:hAnsi="Times New Roman" w:cs="Times New Roman"/>
              </w:rPr>
              <w:t xml:space="preserve"> №1</w:t>
            </w:r>
            <w:r>
              <w:rPr>
                <w:rFonts w:ascii="Times New Roman" w:eastAsia="Calibri" w:hAnsi="Times New Roman" w:cs="Times New Roman"/>
              </w:rPr>
              <w:t xml:space="preserve">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«Традиции школьного образования в Великобритании»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852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2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1719" w:rsidRPr="00731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Языки мира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577852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3171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18(1).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– язык международного общения.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19(2).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Языки мира и словари.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20(3).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6589">
              <w:rPr>
                <w:rFonts w:ascii="Times New Roman" w:eastAsia="Calibri" w:hAnsi="Times New Roman" w:cs="Times New Roman"/>
              </w:rPr>
              <w:t>Интернациональные сло</w:t>
            </w:r>
            <w:r>
              <w:rPr>
                <w:rFonts w:ascii="Times New Roman" w:eastAsia="Calibri" w:hAnsi="Times New Roman" w:cs="Times New Roman"/>
              </w:rPr>
              <w:t>ва.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21(4)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английского языка.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22(5).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виды английского языка.</w:t>
            </w:r>
          </w:p>
          <w:p w:rsidR="006D6589" w:rsidRPr="008F6A4B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742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за 1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24(7).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Многообразие словарей.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25(8).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Способы изучения английского языка.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26(9).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учим английский язык?</w:t>
            </w:r>
          </w:p>
          <w:p w:rsidR="00E3766B" w:rsidRPr="009F573E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9F573E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</w:t>
            </w:r>
            <w:r w:rsidR="00E3766B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</w:t>
            </w:r>
            <w:r w:rsidR="00E3766B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</w:p>
          <w:p w:rsidR="003223C1" w:rsidRPr="00506625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  <w:r w:rsidR="00006DC4">
              <w:rPr>
                <w:rFonts w:ascii="Times New Roman" w:eastAsia="Calibri" w:hAnsi="Times New Roman" w:cs="Times New Roman"/>
              </w:rPr>
              <w:t>(тематический конт</w:t>
            </w:r>
            <w:r>
              <w:rPr>
                <w:rFonts w:ascii="Times New Roman" w:eastAsia="Calibri" w:hAnsi="Times New Roman" w:cs="Times New Roman"/>
              </w:rPr>
              <w:t xml:space="preserve">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</w:t>
            </w:r>
            <w:r w:rsidR="0092116F">
              <w:rPr>
                <w:rFonts w:ascii="Times New Roman" w:eastAsia="Calibri" w:hAnsi="Times New Roman" w:cs="Times New Roman"/>
              </w:rPr>
              <w:t xml:space="preserve">№2 </w:t>
            </w:r>
            <w:r>
              <w:rPr>
                <w:rFonts w:ascii="Times New Roman" w:eastAsia="Calibri" w:hAnsi="Times New Roman" w:cs="Times New Roman"/>
              </w:rPr>
              <w:t>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«Британский и американский английский»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14F0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F0" w:rsidRPr="008F6A4B" w:rsidRDefault="002B14F0" w:rsidP="002B14F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4F0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Новый свет. США.</w:t>
            </w:r>
          </w:p>
          <w:p w:rsidR="003223C1" w:rsidRPr="008F6A4B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Столицы мира. Вашингтон.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страны. Австралия.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Города Австралии.</w:t>
            </w:r>
          </w:p>
          <w:p w:rsidR="003223C1" w:rsidRPr="00613457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92116F">
              <w:rPr>
                <w:rFonts w:ascii="Times New Roman" w:eastAsia="Calibri" w:hAnsi="Times New Roman" w:cs="Times New Roman"/>
              </w:rPr>
              <w:t>1(7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211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путешествие. Австралия и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Достопримечательности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06DC4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</w:t>
            </w:r>
            <w:proofErr w:type="spellStart"/>
            <w:r w:rsidR="00006DC4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006DC4"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  <w:r w:rsidR="003223C1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говорения и письма  – 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(лексико-грамматический контроль –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контроль –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№3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</w:t>
            </w:r>
            <w:r w:rsidR="00964FA7">
              <w:rPr>
                <w:rFonts w:ascii="Times New Roman" w:eastAsia="Calibri" w:hAnsi="Times New Roman" w:cs="Times New Roman"/>
              </w:rPr>
              <w:t>Австралия. Штат Тасмания».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B5775E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DD6FE0" w:rsidRDefault="00964FA7" w:rsidP="00964FA7">
            <w:pPr>
              <w:rPr>
                <w:rFonts w:ascii="Times New Roman" w:eastAsia="Calibri" w:hAnsi="Times New Roman" w:cs="Times New Roman"/>
                <w:b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17</w:t>
            </w:r>
            <w:r w:rsidR="003223C1"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Фауна. Многообразие мира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54(3)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Растения и животные нашей планеты.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Тропические</w:t>
            </w:r>
            <w:r w:rsidR="00006DC4">
              <w:rPr>
                <w:rFonts w:ascii="Times New Roman" w:eastAsia="Calibri" w:hAnsi="Times New Roman" w:cs="Times New Roman"/>
              </w:rPr>
              <w:t xml:space="preserve"> леса</w:t>
            </w:r>
            <w:r>
              <w:rPr>
                <w:rFonts w:ascii="Times New Roman" w:eastAsia="Calibri" w:hAnsi="Times New Roman" w:cs="Times New Roman"/>
              </w:rPr>
              <w:t xml:space="preserve"> и проблема их исчезновения.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животных.</w:t>
            </w:r>
          </w:p>
          <w:p w:rsidR="003223C1" w:rsidRPr="004E12CC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насекомых.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Британских островов.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животных.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нашего родного края.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3223C1">
              <w:rPr>
                <w:rFonts w:ascii="Times New Roman" w:eastAsia="Calibri" w:hAnsi="Times New Roman" w:cs="Times New Roman"/>
              </w:rPr>
              <w:t>(11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 w:rsidR="00964FA7">
              <w:rPr>
                <w:rFonts w:ascii="Times New Roman" w:eastAsia="Calibri" w:hAnsi="Times New Roman" w:cs="Times New Roman"/>
              </w:rPr>
              <w:t>6(15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E12D20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№4</w:t>
            </w:r>
            <w:r w:rsidR="00B5775E">
              <w:rPr>
                <w:rFonts w:ascii="Times New Roman" w:eastAsia="Calibri" w:hAnsi="Times New Roman" w:cs="Times New Roman"/>
              </w:rPr>
              <w:t xml:space="preserve"> по теме «</w:t>
            </w:r>
            <w:r w:rsidR="00B5775E"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 w:rsidR="00B5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«Животные и растения – символы русских городов».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64FA7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964FA7" w:rsidP="00964FA7">
            <w:pPr>
              <w:rPr>
                <w:rFonts w:ascii="Times New Roman" w:eastAsia="Calibri" w:hAnsi="Times New Roman" w:cs="Times New Roman"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Азы экологии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69(1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Охрана живой природы России.</w:t>
            </w:r>
          </w:p>
          <w:p w:rsidR="00B5775E" w:rsidRPr="008F6A4B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964FA7">
              <w:rPr>
                <w:rFonts w:ascii="Times New Roman" w:eastAsia="Calibri" w:hAnsi="Times New Roman" w:cs="Times New Roman"/>
              </w:rPr>
              <w:t>0(2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Экология как наука.</w:t>
            </w:r>
          </w:p>
          <w:p w:rsidR="00210770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8C67D1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8C67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Pr="008F6A4B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представителей животного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Защита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Экологические организации.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Защитим живую природу!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водных ресурсов.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Земля – наш общий дом.</w:t>
            </w:r>
          </w:p>
          <w:p w:rsidR="00E12D20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79(11).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</w:t>
            </w:r>
            <w:r w:rsidR="00C34FBE">
              <w:rPr>
                <w:rFonts w:ascii="Times New Roman" w:eastAsia="Calibri" w:hAnsi="Times New Roman" w:cs="Times New Roman"/>
              </w:rPr>
              <w:t xml:space="preserve">(отработка навыка </w:t>
            </w:r>
            <w:proofErr w:type="spellStart"/>
            <w:r w:rsidR="00C34FBE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C34FBE"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 w:rsidR="00C34FBE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34FBE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№5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«Красная книга России».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D005EB" w:rsidRDefault="00D005EB" w:rsidP="00D005EB">
            <w:pPr>
              <w:rPr>
                <w:rFonts w:ascii="Times New Roman" w:eastAsia="Calibri" w:hAnsi="Times New Roman" w:cs="Times New Roman"/>
                <w:b/>
              </w:rPr>
            </w:pPr>
            <w:r w:rsidRPr="00D00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Фаст-фуд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Макдоналдс.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Азы здорового образа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Внимательное отношение к здоровью.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Продолжительность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Болезни.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E12D2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врача.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Здоровая еда.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 ограниченными возможностями.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Активный образ жизни.</w:t>
            </w:r>
          </w:p>
          <w:p w:rsidR="00C458F4" w:rsidRPr="008F6A4B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98(13)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99(14)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100(15)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№6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101(16)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«Как вести здоровый образ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102(17)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 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223C1" w:rsidRPr="008F6A4B" w:rsidRDefault="003223C1" w:rsidP="003223C1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lastRenderedPageBreak/>
        <w:tab/>
      </w: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Pr="008F6A4B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8F6A4B" w:rsidRPr="008F6A4B" w:rsidRDefault="008F6A4B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>8 класс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E142F7" w:rsidRPr="008F6A4B" w:rsidTr="00694BA5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7A2793" w:rsidRPr="008F6A4B" w:rsidRDefault="00EC1526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7A2793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694BA5" w:rsidRPr="008F6A4B" w:rsidTr="00506625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3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 и занятия на свежем воздухе    - 26 часов</w:t>
            </w:r>
          </w:p>
          <w:p w:rsidR="00395156" w:rsidRPr="007A2793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Летние каникулы. </w:t>
            </w:r>
          </w:p>
          <w:p w:rsidR="00D611D1" w:rsidRPr="008F6A4B" w:rsidRDefault="00D611D1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Виды спорта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спортсмены.</w:t>
            </w:r>
          </w:p>
          <w:p w:rsidR="00D611D1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611D1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хобби.</w:t>
            </w:r>
          </w:p>
          <w:p w:rsidR="00F52E49" w:rsidRPr="008F6A4B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F52E49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 в</w:t>
            </w:r>
            <w:r w:rsidR="00D611D1">
              <w:rPr>
                <w:rFonts w:ascii="Times New Roman" w:eastAsia="Calibri" w:hAnsi="Times New Roman" w:cs="Times New Roman"/>
              </w:rPr>
              <w:t xml:space="preserve"> России. 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D1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Спорт. Принадлежности для занятия спортом.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Древние олимпийские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Популярные виды спорта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220BEA">
              <w:rPr>
                <w:rFonts w:ascii="Times New Roman" w:eastAsia="Calibri" w:hAnsi="Times New Roman" w:cs="Times New Roman"/>
              </w:rPr>
              <w:t>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EA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Спорт. Современные олимпийские игры.</w:t>
            </w:r>
          </w:p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Зимние виды спорта.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Летние виды спорта.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</w:t>
            </w:r>
            <w:proofErr w:type="gramStart"/>
            <w:r>
              <w:rPr>
                <w:rFonts w:ascii="Times New Roman" w:eastAsia="Calibri" w:hAnsi="Times New Roman" w:cs="Times New Roman"/>
              </w:rPr>
              <w:t>рт в тв</w:t>
            </w:r>
            <w:proofErr w:type="gramEnd"/>
            <w:r>
              <w:rPr>
                <w:rFonts w:ascii="Times New Roman" w:eastAsia="Calibri" w:hAnsi="Times New Roman" w:cs="Times New Roman"/>
              </w:rPr>
              <w:t>оей жизни.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E142F7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Летние и Зимние олимпийские игры.</w:t>
            </w:r>
          </w:p>
          <w:p w:rsidR="00694BA5" w:rsidRPr="008F6A4B" w:rsidRDefault="00694BA5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</w:t>
            </w:r>
            <w:r w:rsidR="000037DF">
              <w:rPr>
                <w:rFonts w:ascii="Times New Roman" w:eastAsia="Calibri" w:hAnsi="Times New Roman" w:cs="Times New Roman"/>
              </w:rPr>
              <w:t>ивная жизнь</w:t>
            </w:r>
            <w:r>
              <w:rPr>
                <w:rFonts w:ascii="Times New Roman" w:eastAsia="Calibri" w:hAnsi="Times New Roman" w:cs="Times New Roman"/>
              </w:rPr>
              <w:t xml:space="preserve"> в твоей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школе.  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0037DF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E142F7" w:rsidRPr="008F6A4B">
              <w:rPr>
                <w:rFonts w:ascii="Times New Roman" w:eastAsia="Calibri" w:hAnsi="Times New Roman" w:cs="Times New Roman"/>
              </w:rPr>
              <w:t>Спорт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E142F7" w:rsidRPr="008F6A4B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Спорт в разных странах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 спорте и не только (отработка навыка чтения -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Спортивные предпочтения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0037DF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Pr="008F6A4B" w:rsidRDefault="000037DF" w:rsidP="000037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Любимый вид спорта (</w:t>
            </w:r>
            <w:r w:rsidR="00BA1CA5">
              <w:rPr>
                <w:rFonts w:ascii="Times New Roman" w:eastAsia="Calibri" w:hAnsi="Times New Roman" w:cs="Times New Roman"/>
              </w:rPr>
              <w:t xml:space="preserve"> лексико-грамматический контроль – р</w:t>
            </w:r>
            <w:proofErr w:type="gramStart"/>
            <w:r w:rsidR="00BA1CA5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="00BA1C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здоровом теле – здоровый дух!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</w:t>
            </w:r>
            <w:r w:rsidR="00BA1CA5">
              <w:rPr>
                <w:rFonts w:ascii="Times New Roman" w:eastAsia="Calibri" w:hAnsi="Times New Roman" w:cs="Times New Roman"/>
              </w:rPr>
              <w:t>портивные гол</w:t>
            </w:r>
            <w:r w:rsidR="00DD6FE0">
              <w:rPr>
                <w:rFonts w:ascii="Times New Roman" w:eastAsia="Calibri" w:hAnsi="Times New Roman" w:cs="Times New Roman"/>
              </w:rPr>
              <w:t>оволомки ( тематический контроль -</w:t>
            </w:r>
            <w:r w:rsidR="00BA1C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="00BA1CA5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BA1CA5"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№1</w:t>
            </w:r>
            <w:r w:rsidR="00037FE5">
              <w:rPr>
                <w:rFonts w:ascii="Times New Roman" w:eastAsia="Calibri" w:hAnsi="Times New Roman" w:cs="Times New Roman"/>
              </w:rPr>
              <w:t>по теме «Спорт».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</w:t>
            </w:r>
            <w:r w:rsidR="003B0802">
              <w:rPr>
                <w:rFonts w:ascii="Times New Roman" w:eastAsia="Calibri" w:hAnsi="Times New Roman" w:cs="Times New Roman"/>
              </w:rPr>
              <w:t>оектная работа №1 по теме «Олимпийские игры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9F573E">
              <w:rPr>
                <w:rFonts w:ascii="Times New Roman" w:eastAsia="Calibri" w:hAnsi="Times New Roman" w:cs="Times New Roman"/>
              </w:rPr>
              <w:t xml:space="preserve"> и обобщение по теме «Спорт»</w:t>
            </w:r>
          </w:p>
          <w:p w:rsidR="00DD6FE0" w:rsidRPr="009F573E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9F573E" w:rsidRDefault="009F573E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A2793">
              <w:rPr>
                <w:rFonts w:ascii="Times New Roman" w:eastAsia="Calibri" w:hAnsi="Times New Roman" w:cs="Times New Roman"/>
                <w:b/>
              </w:rPr>
              <w:t>Искусство</w:t>
            </w:r>
            <w:r w:rsidR="00506625">
              <w:rPr>
                <w:rFonts w:ascii="Times New Roman" w:eastAsia="Calibri" w:hAnsi="Times New Roman" w:cs="Times New Roman"/>
                <w:b/>
              </w:rPr>
              <w:t xml:space="preserve">. Театр. 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="00DD6FE0">
              <w:rPr>
                <w:rFonts w:ascii="Times New Roman" w:eastAsia="Calibri" w:hAnsi="Times New Roman" w:cs="Times New Roman"/>
                <w:b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  <w:p w:rsidR="00395156" w:rsidRPr="007A2793" w:rsidRDefault="00395156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Культурный досуг (театр, кино, музей)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 развлечений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Искусство. Из</w:t>
            </w:r>
            <w:r w:rsidR="00506625">
              <w:rPr>
                <w:rFonts w:ascii="Times New Roman" w:eastAsia="Calibri" w:hAnsi="Times New Roman" w:cs="Times New Roman"/>
              </w:rPr>
              <w:t xml:space="preserve"> истории развлечений.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Театр. Из  истории  развлечений. </w:t>
            </w:r>
          </w:p>
          <w:p w:rsidR="00DD6FE0" w:rsidRPr="00506625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Устройство театра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любим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Большого театра.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Поход  в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искусства.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драматурги</w:t>
            </w:r>
            <w:r w:rsidR="00E142F7" w:rsidRPr="008F6A4B">
              <w:rPr>
                <w:rFonts w:ascii="Times New Roman" w:eastAsia="Calibri" w:hAnsi="Times New Roman" w:cs="Times New Roman"/>
              </w:rPr>
              <w:t>. Шекспир.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Английский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Творчество  Шекспира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У. Шекспир «Двенадцатая ночь»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6FE0" w:rsidRPr="00613457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Театральное искусство в России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 w:rsidR="007A2793"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театральное искусство Англии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пантомимы.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613457">
              <w:rPr>
                <w:rFonts w:ascii="Times New Roman" w:eastAsia="Calibri" w:hAnsi="Times New Roman" w:cs="Times New Roman"/>
              </w:rPr>
              <w:t xml:space="preserve">Театр. </w:t>
            </w:r>
            <w:r w:rsidR="00E142F7" w:rsidRPr="008F6A4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скусство». 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театр (о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E142F7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пьесы и выдающиеся актеры</w:t>
            </w:r>
            <w:r w:rsidR="00DD6F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42F7" w:rsidRPr="008F6A4B" w:rsidRDefault="00255BEC" w:rsidP="004B6926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(отработка навыка чтения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4B69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Твои впечатления от посещения театра (отработка навыка говорения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 искусства  (лексико-грамматический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Роль творчества в нашей жизни</w:t>
            </w:r>
            <w:r w:rsidR="00255BEC">
              <w:rPr>
                <w:rFonts w:ascii="Times New Roman" w:eastAsia="Calibri" w:hAnsi="Times New Roman" w:cs="Times New Roman"/>
              </w:rPr>
              <w:t xml:space="preserve"> ( отработка навыка письма - </w:t>
            </w:r>
            <w:proofErr w:type="spellStart"/>
            <w:proofErr w:type="gramStart"/>
            <w:r w:rsidR="00255BE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255BEC"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Близок ли нам творческий способ мышления</w:t>
            </w:r>
          </w:p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 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№2</w:t>
            </w:r>
            <w:r w:rsidR="00DD6FE0">
              <w:rPr>
                <w:rFonts w:ascii="Times New Roman" w:eastAsia="Calibri" w:hAnsi="Times New Roman" w:cs="Times New Roman"/>
              </w:rPr>
              <w:t xml:space="preserve"> по теме «Искусство. Театр»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Проектная раб</w:t>
            </w:r>
            <w:r w:rsidR="00673E70">
              <w:rPr>
                <w:rFonts w:ascii="Times New Roman" w:eastAsia="Calibri" w:hAnsi="Times New Roman" w:cs="Times New Roman"/>
              </w:rPr>
              <w:t xml:space="preserve">ота №2 по теме </w:t>
            </w:r>
            <w:r w:rsidR="00673E70" w:rsidRPr="00673E70">
              <w:rPr>
                <w:rFonts w:ascii="Times New Roman" w:eastAsia="Calibri" w:hAnsi="Times New Roman" w:cs="Times New Roman"/>
              </w:rPr>
              <w:t>«По сле</w:t>
            </w:r>
            <w:r w:rsidR="00673E70">
              <w:rPr>
                <w:rFonts w:ascii="Times New Roman" w:eastAsia="Calibri" w:hAnsi="Times New Roman" w:cs="Times New Roman"/>
              </w:rPr>
              <w:t>д</w:t>
            </w:r>
            <w:r w:rsidR="00673E70" w:rsidRPr="00673E70">
              <w:rPr>
                <w:rFonts w:ascii="Times New Roman" w:eastAsia="Calibri" w:hAnsi="Times New Roman" w:cs="Times New Roman"/>
              </w:rPr>
              <w:t xml:space="preserve">ам </w:t>
            </w:r>
            <w:r w:rsidR="00673E70" w:rsidRPr="00673E70">
              <w:rPr>
                <w:rFonts w:ascii="Times New Roman" w:eastAsia="Calibri" w:hAnsi="Times New Roman" w:cs="Times New Roman"/>
              </w:rPr>
              <w:lastRenderedPageBreak/>
              <w:t>героев «Двенадцатой ночи» У.Шекспира</w:t>
            </w:r>
            <w:r w:rsidRPr="00673E70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D6FE0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0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Кино – 25 часов</w:t>
            </w:r>
          </w:p>
          <w:p w:rsidR="00395156" w:rsidRPr="00DD6FE0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Искусство.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кино. Мировые шедевры киноискусства.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Кино. Чарли  Чаплин. Отработка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Индустрия кино в США.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Кинофильмы</w:t>
            </w:r>
            <w:r w:rsidR="004E12CC">
              <w:rPr>
                <w:rFonts w:ascii="Times New Roman" w:eastAsia="Calibri" w:hAnsi="Times New Roman" w:cs="Times New Roman"/>
              </w:rPr>
              <w:t xml:space="preserve"> и киногерои.</w:t>
            </w:r>
          </w:p>
          <w:p w:rsidR="004E12CC" w:rsidRPr="004E12CC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CC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Кино и цирк.</w:t>
            </w:r>
          </w:p>
          <w:p w:rsidR="004E12CC" w:rsidRPr="008F6A4B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 w:rsidR="00DD6FE0"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Звезды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Типы кино</w:t>
            </w:r>
            <w:r w:rsidR="004E12CC">
              <w:rPr>
                <w:rFonts w:ascii="Times New Roman" w:eastAsia="Calibri" w:hAnsi="Times New Roman" w:cs="Times New Roman"/>
              </w:rPr>
              <w:t>фильмов.  Многообразие жанров.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киностудии. Индустрия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киногерои.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DE5E05">
              <w:rPr>
                <w:rFonts w:ascii="Times New Roman" w:eastAsia="Calibri" w:hAnsi="Times New Roman" w:cs="Times New Roman"/>
              </w:rPr>
              <w:t>-</w:t>
            </w:r>
            <w:r w:rsidR="00395156">
              <w:rPr>
                <w:rFonts w:ascii="Times New Roman" w:eastAsia="Calibri" w:hAnsi="Times New Roman" w:cs="Times New Roman"/>
              </w:rPr>
              <w:t>6</w:t>
            </w:r>
            <w:r w:rsidR="00DE5E05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DE5E05">
              <w:rPr>
                <w:rFonts w:ascii="Times New Roman" w:eastAsia="Calibri" w:hAnsi="Times New Roman" w:cs="Times New Roman"/>
              </w:rPr>
              <w:t xml:space="preserve"> - 12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Поход </w:t>
            </w:r>
            <w:r w:rsidR="004E12CC">
              <w:rPr>
                <w:rFonts w:ascii="Times New Roman" w:eastAsia="Calibri" w:hAnsi="Times New Roman" w:cs="Times New Roman"/>
              </w:rPr>
              <w:t xml:space="preserve">в кино. 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DE5E05">
              <w:rPr>
                <w:rFonts w:ascii="Times New Roman" w:eastAsia="Calibri" w:hAnsi="Times New Roman" w:cs="Times New Roman"/>
              </w:rPr>
              <w:t>-65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DE5E05">
              <w:rPr>
                <w:rFonts w:ascii="Times New Roman" w:eastAsia="Calibri" w:hAnsi="Times New Roman" w:cs="Times New Roman"/>
              </w:rPr>
              <w:t>-14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Любимые фильмы. </w:t>
            </w:r>
          </w:p>
          <w:p w:rsidR="00DE5E05" w:rsidRPr="008F6A4B" w:rsidRDefault="00DE5E05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Кино. Мультфильмы.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Киноальманах. Что посмотреть в ближайшие </w:t>
            </w:r>
            <w:r>
              <w:rPr>
                <w:rFonts w:ascii="Times New Roman" w:eastAsia="Calibri" w:hAnsi="Times New Roman" w:cs="Times New Roman"/>
              </w:rPr>
              <w:lastRenderedPageBreak/>
              <w:t>выходные в кино?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DD6FE0"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«Кино». 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Отечественная киноиндустрия. (о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E142F7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Мировые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киношедевры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кинозвезды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 w:rsidR="00DD6FE0"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Все о кино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D23A4F" w:rsidRPr="008F6A4B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 w:rsidR="00DD6FE0"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Кинорежиссеры и их произведения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DD6FE0"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  <w:r w:rsidR="00395156">
              <w:rPr>
                <w:rFonts w:ascii="Times New Roman" w:eastAsia="Calibri" w:hAnsi="Times New Roman" w:cs="Times New Roman"/>
              </w:rPr>
              <w:t xml:space="preserve">Я – киносценарист! (отработка навыка письма – </w:t>
            </w:r>
            <w:proofErr w:type="spellStart"/>
            <w:proofErr w:type="gramStart"/>
            <w:r w:rsidR="00395156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395156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Поэзия кино (тематический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№3</w:t>
            </w:r>
            <w:r w:rsidR="00395156">
              <w:rPr>
                <w:rFonts w:ascii="Times New Roman" w:eastAsia="Calibri" w:hAnsi="Times New Roman" w:cs="Times New Roman"/>
              </w:rPr>
              <w:t xml:space="preserve"> по теме «Кино»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76(25</w:t>
            </w:r>
            <w:r w:rsidR="004E12C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</w:t>
            </w:r>
            <w:r w:rsidR="00673E70">
              <w:rPr>
                <w:rFonts w:ascii="Times New Roman" w:eastAsia="Calibri" w:hAnsi="Times New Roman" w:cs="Times New Roman"/>
              </w:rPr>
              <w:t>роектная работа №3 по теме «Мой любимый российский кинофильм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95156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Выдающиеся люди мира – 26 часов</w:t>
            </w:r>
          </w:p>
          <w:p w:rsidR="00395156" w:rsidRP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="00976FBC">
              <w:rPr>
                <w:rFonts w:ascii="Times New Roman" w:eastAsia="Calibri" w:hAnsi="Times New Roman" w:cs="Times New Roman"/>
              </w:rPr>
              <w:t>-78</w:t>
            </w:r>
            <w:r>
              <w:rPr>
                <w:rFonts w:ascii="Times New Roman" w:eastAsia="Calibri" w:hAnsi="Times New Roman" w:cs="Times New Roman"/>
              </w:rPr>
              <w:t>(1)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мира. Важные   события  в мировой истории.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79 -80</w:t>
            </w:r>
          </w:p>
          <w:p w:rsidR="00976FBC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(3-4)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ученые.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Великие люди.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F6A4B">
              <w:rPr>
                <w:rFonts w:ascii="Times New Roman" w:eastAsia="Calibri" w:hAnsi="Times New Roman" w:cs="Times New Roman"/>
              </w:rPr>
              <w:t>Екатерина  Великая.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BC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  <w:r w:rsidR="00976FBC">
              <w:rPr>
                <w:rFonts w:ascii="Times New Roman" w:eastAsia="Calibri" w:hAnsi="Times New Roman" w:cs="Times New Roman"/>
              </w:rPr>
              <w:t>-83</w:t>
            </w:r>
          </w:p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</w:t>
            </w:r>
            <w:r w:rsidR="00976FBC">
              <w:rPr>
                <w:rFonts w:ascii="Times New Roman" w:eastAsia="Calibri" w:hAnsi="Times New Roman" w:cs="Times New Roman"/>
              </w:rPr>
              <w:t xml:space="preserve"> - 7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Великие люди. Грибоедов. Ломоносов.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географические открытия.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Выдающиеся  люди  планеты. </w:t>
            </w:r>
            <w:proofErr w:type="spellStart"/>
            <w:r w:rsidR="00976FBC">
              <w:rPr>
                <w:rFonts w:ascii="Times New Roman" w:eastAsia="Calibri" w:hAnsi="Times New Roman" w:cs="Times New Roman"/>
              </w:rPr>
              <w:t>Бенджамин</w:t>
            </w:r>
            <w:proofErr w:type="spellEnd"/>
            <w:r w:rsidR="00976FBC">
              <w:rPr>
                <w:rFonts w:ascii="Times New Roman" w:eastAsia="Calibri" w:hAnsi="Times New Roman" w:cs="Times New Roman"/>
              </w:rPr>
              <w:t xml:space="preserve"> Франклин.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</w:t>
            </w:r>
            <w:r w:rsidR="00395156">
              <w:rPr>
                <w:rFonts w:ascii="Times New Roman" w:eastAsia="Calibri" w:hAnsi="Times New Roman" w:cs="Times New Roman"/>
              </w:rPr>
              <w:t>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люди  планеты</w:t>
            </w:r>
            <w:r w:rsidR="00313BAE">
              <w:rPr>
                <w:rFonts w:ascii="Times New Roman" w:eastAsia="Calibri" w:hAnsi="Times New Roman" w:cs="Times New Roman"/>
              </w:rPr>
              <w:t>. Адмирал Нельсон.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395156">
              <w:rPr>
                <w:rFonts w:ascii="Times New Roman" w:eastAsia="Calibri" w:hAnsi="Times New Roman" w:cs="Times New Roman"/>
              </w:rPr>
              <w:t>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Ролевые модели. Что нам удается лучше всего.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  <w:r w:rsidR="00395156">
              <w:rPr>
                <w:rFonts w:ascii="Times New Roman" w:eastAsia="Calibri" w:hAnsi="Times New Roman" w:cs="Times New Roman"/>
              </w:rPr>
              <w:t>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  <w:r>
              <w:rPr>
                <w:rFonts w:ascii="Times New Roman" w:eastAsia="Calibri" w:hAnsi="Times New Roman" w:cs="Times New Roman"/>
              </w:rPr>
              <w:t xml:space="preserve"> Королева Виктория.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  <w:r w:rsidR="00395156">
              <w:rPr>
                <w:rFonts w:ascii="Times New Roman" w:eastAsia="Calibri" w:hAnsi="Times New Roman" w:cs="Times New Roman"/>
              </w:rPr>
              <w:t>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</w:p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Королева 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Елизавета.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76FB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художники.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  <w:r w:rsidR="00395156">
              <w:rPr>
                <w:rFonts w:ascii="Times New Roman" w:eastAsia="Calibri" w:hAnsi="Times New Roman" w:cs="Times New Roman"/>
              </w:rPr>
              <w:t>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люди  планеты. Стив Джобс.</w:t>
            </w:r>
          </w:p>
          <w:p w:rsidR="00313BAE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  <w:r w:rsidR="00395156">
              <w:rPr>
                <w:rFonts w:ascii="Times New Roman" w:eastAsia="Calibri" w:hAnsi="Times New Roman" w:cs="Times New Roman"/>
              </w:rPr>
              <w:t>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политические деятели.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  <w:r w:rsidR="00395156">
              <w:rPr>
                <w:rFonts w:ascii="Times New Roman" w:eastAsia="Calibri" w:hAnsi="Times New Roman" w:cs="Times New Roman"/>
              </w:rPr>
              <w:t>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E" w:rsidRPr="008F6A4B" w:rsidRDefault="00037FE5" w:rsidP="00037F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313BAE">
              <w:rPr>
                <w:rFonts w:ascii="Times New Roman" w:eastAsia="Calibri" w:hAnsi="Times New Roman" w:cs="Times New Roman"/>
              </w:rPr>
              <w:t>Выдающиеся люди мира</w:t>
            </w:r>
            <w:r>
              <w:rPr>
                <w:rFonts w:ascii="Times New Roman" w:eastAsia="Calibri" w:hAnsi="Times New Roman" w:cs="Times New Roman"/>
              </w:rPr>
              <w:t xml:space="preserve">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  <w:r w:rsidR="00395156">
              <w:rPr>
                <w:rFonts w:ascii="Times New Roman" w:eastAsia="Calibri" w:hAnsi="Times New Roman" w:cs="Times New Roman"/>
              </w:rPr>
              <w:t>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люди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  <w:r w:rsidR="00395156">
              <w:rPr>
                <w:rFonts w:ascii="Times New Roman" w:eastAsia="Calibri" w:hAnsi="Times New Roman" w:cs="Times New Roman"/>
              </w:rPr>
              <w:t>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Знаменитые люди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Цитируем великих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Гении и злодеи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Сильные впечатления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Хочу все знать!</w:t>
            </w:r>
            <w:r w:rsidR="00C721A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 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76FBC">
              <w:rPr>
                <w:rFonts w:ascii="Times New Roman" w:eastAsia="Calibri" w:hAnsi="Times New Roman" w:cs="Times New Roman"/>
              </w:rPr>
              <w:t>0(24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«Выдающиеся люди мира»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Default="00C721A0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</w:t>
            </w:r>
            <w:r w:rsidR="00E37C27" w:rsidRPr="008F6A4B">
              <w:rPr>
                <w:rFonts w:ascii="Times New Roman" w:eastAsia="Calibri" w:hAnsi="Times New Roman" w:cs="Times New Roman"/>
              </w:rPr>
              <w:t xml:space="preserve"> по теме </w:t>
            </w:r>
            <w:r w:rsidR="00E37C27">
              <w:rPr>
                <w:rFonts w:ascii="Times New Roman" w:eastAsia="Calibri" w:hAnsi="Times New Roman" w:cs="Times New Roman"/>
              </w:rPr>
              <w:t>«</w:t>
            </w:r>
            <w:r w:rsidR="00673E70">
              <w:rPr>
                <w:rFonts w:ascii="Times New Roman" w:eastAsia="Calibri" w:hAnsi="Times New Roman" w:cs="Times New Roman"/>
              </w:rPr>
              <w:t>Ролевые модели</w:t>
            </w:r>
            <w:r w:rsidR="00E37C27">
              <w:rPr>
                <w:rFonts w:ascii="Times New Roman" w:eastAsia="Calibri" w:hAnsi="Times New Roman" w:cs="Times New Roman"/>
              </w:rPr>
              <w:t>»</w:t>
            </w:r>
          </w:p>
          <w:p w:rsidR="00E142F7" w:rsidRPr="008F6A4B" w:rsidRDefault="00E142F7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6FBC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8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E37C27" w:rsidP="00E37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F6A4B" w:rsidRPr="008F6A4B" w:rsidRDefault="008F6A4B" w:rsidP="008F6A4B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C34FBE" w:rsidRPr="008F6A4B" w:rsidTr="002A25AB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C34FBE" w:rsidRPr="008F6A4B" w:rsidRDefault="00EC1526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C34FBE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C34FBE" w:rsidRPr="008F6A4B" w:rsidTr="002A25A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- 26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Значение средств массовой информации для современного человека.</w:t>
            </w:r>
            <w:r w:rsidR="00C721A0">
              <w:rPr>
                <w:rFonts w:ascii="Times New Roman" w:eastAsia="Calibri" w:hAnsi="Times New Roman" w:cs="Times New Roman"/>
              </w:rPr>
              <w:t xml:space="preserve"> Радио.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Читаем британские газеты.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Телевизионные программы.</w:t>
            </w:r>
          </w:p>
          <w:p w:rsidR="007941AA" w:rsidRPr="008F6A4B" w:rsidRDefault="007941AA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Корпорация Би-Би-Си.</w:t>
            </w:r>
          </w:p>
          <w:p w:rsidR="00783210" w:rsidRPr="008F6A4B" w:rsidRDefault="007941AA" w:rsidP="007941AA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учебном процессе.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83210">
              <w:rPr>
                <w:rFonts w:ascii="Times New Roman" w:eastAsia="Calibri" w:hAnsi="Times New Roman" w:cs="Times New Roman"/>
              </w:rPr>
              <w:t>-7.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нашей жизни.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8-9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Выбор телеканалов для просмотра.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телепередачи моей семьи.</w:t>
            </w:r>
          </w:p>
          <w:p w:rsidR="00C721A0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телевидение.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13-14.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Интернет.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15-16.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с помощью бумажных и электронных писем.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C721A0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C721A0" w:rsidRPr="00C721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информационные агентства</w:t>
            </w:r>
            <w:r w:rsidR="00C721A0">
              <w:rPr>
                <w:rFonts w:ascii="Times New Roman" w:eastAsia="Calibri" w:hAnsi="Times New Roman" w:cs="Times New Roman"/>
              </w:rPr>
              <w:t xml:space="preserve"> (о</w:t>
            </w:r>
            <w:r w:rsidR="00C721A0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C721A0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C721A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Роль интернета в повседневной жизни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чтения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Наши телевизионные предпочтения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говорения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Реклама на радио и телевидении </w:t>
            </w:r>
            <w:r w:rsidR="00C721A0"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Умеем ли мы грамотно писать письма?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Главные источники информации</w:t>
            </w:r>
            <w:r w:rsidR="00D20834">
              <w:rPr>
                <w:rFonts w:ascii="Times New Roman" w:eastAsia="Calibri" w:hAnsi="Times New Roman" w:cs="Times New Roman"/>
              </w:rPr>
              <w:t xml:space="preserve"> (</w:t>
            </w:r>
            <w:r w:rsidR="00C721A0">
              <w:rPr>
                <w:rFonts w:ascii="Times New Roman" w:eastAsia="Calibri" w:hAnsi="Times New Roman" w:cs="Times New Roman"/>
              </w:rPr>
              <w:t xml:space="preserve">тематический контроль -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 w:rsidR="00D2083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 w:rsidR="00E47BE9">
              <w:rPr>
                <w:rFonts w:ascii="Times New Roman" w:eastAsia="Calibri" w:hAnsi="Times New Roman" w:cs="Times New Roman"/>
              </w:rPr>
              <w:t>ьная работа №1</w:t>
            </w:r>
            <w:r>
              <w:rPr>
                <w:rFonts w:ascii="Times New Roman" w:eastAsia="Calibri" w:hAnsi="Times New Roman" w:cs="Times New Roman"/>
              </w:rPr>
              <w:t xml:space="preserve">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№1 по теме «Изучаем иностранный язык при помощи телевидения и компьютера».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C721A0">
              <w:rPr>
                <w:rFonts w:ascii="Times New Roman" w:eastAsia="Calibri" w:hAnsi="Times New Roman" w:cs="Times New Roman"/>
              </w:rPr>
              <w:t xml:space="preserve"> и обобщение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</w:t>
            </w:r>
            <w:r w:rsidRPr="00C34FB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/>
              </w:rPr>
              <w:t xml:space="preserve">  – 25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F790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Сетевой жаргон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Weblish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D435C" w:rsidRPr="00EF790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библиотеки.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Музей Шерлока Холмса.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Самые известные библиотеки мира.</w:t>
            </w:r>
          </w:p>
          <w:p w:rsidR="00ED435C" w:rsidRPr="0050662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Предпочтения в чтении.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жанры.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писатели и их произведения.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Британская пресса.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печатного дела.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журналы.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поэзия. </w:t>
            </w:r>
          </w:p>
          <w:p w:rsidR="00ED435C" w:rsidRPr="008F6A4B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по телефону.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Детская литература.</w:t>
            </w:r>
          </w:p>
          <w:p w:rsidR="00ED435C" w:rsidRPr="00613457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Журналистика.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Творчество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Джоан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Роулинг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Льюиса Кэр</w:t>
            </w:r>
            <w:r w:rsidR="00D20834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ол</w:t>
            </w:r>
            <w:r w:rsidR="00D20834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а.</w:t>
            </w:r>
          </w:p>
          <w:p w:rsidR="002A25AB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Электронные книги.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Pr="002A25AB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Повторение по теме «</w:t>
            </w:r>
            <w:r w:rsidR="002A25AB"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».</w:t>
            </w:r>
            <w:r w:rsidR="002A25AB" w:rsidRPr="002A25A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предпочтения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Экранизированная литература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Давайте обсудим газетную статью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Многообразие печатных изданий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Происшествие в библиотеке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Знатоки классической литературы (тематический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7043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 xml:space="preserve">ьная работа №2 по теме </w:t>
            </w:r>
            <w:r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№2 по теме «</w:t>
            </w:r>
            <w:r w:rsidR="00D20834">
              <w:rPr>
                <w:rFonts w:ascii="Times New Roman" w:eastAsia="Calibri" w:hAnsi="Times New Roman" w:cs="Times New Roman"/>
              </w:rPr>
              <w:t>Моя любимая книга».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037FE5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Наука и техника</w:t>
            </w:r>
            <w:r w:rsidR="00C34F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  <w:b/>
              </w:rPr>
              <w:t xml:space="preserve"> – 25 часов</w:t>
            </w:r>
          </w:p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Известные ученые.</w:t>
            </w:r>
          </w:p>
          <w:p w:rsidR="00D20834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Термины «наука» и «техника».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Компьютерные технологии.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Индустриальная революция.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Великие ученые.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Фрэнсис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Бэ</w:t>
            </w:r>
            <w:r w:rsidR="00852390">
              <w:rPr>
                <w:rFonts w:ascii="Times New Roman" w:eastAsia="Calibri" w:hAnsi="Times New Roman" w:cs="Times New Roman"/>
              </w:rPr>
              <w:t>кон.</w:t>
            </w:r>
          </w:p>
          <w:p w:rsidR="00852390" w:rsidRPr="004E12CC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57(6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Древний мир.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Орудия труда и современные бытовые приборы.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Полезные изобретения.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Средние века.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Современность.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 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изобретений.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и медицина.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704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704368">
              <w:rPr>
                <w:rFonts w:ascii="Times New Roman" w:eastAsia="Calibri" w:hAnsi="Times New Roman" w:cs="Times New Roman"/>
              </w:rPr>
              <w:t xml:space="preserve">-65 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704368">
              <w:rPr>
                <w:rFonts w:ascii="Times New Roman" w:eastAsia="Calibri" w:hAnsi="Times New Roman" w:cs="Times New Roman"/>
              </w:rPr>
              <w:t>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Исследования космоса. Юрий Гагарин.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66-</w:t>
            </w:r>
            <w:r w:rsidR="00C34FBE">
              <w:rPr>
                <w:rFonts w:ascii="Times New Roman" w:eastAsia="Calibri" w:hAnsi="Times New Roman" w:cs="Times New Roman"/>
              </w:rPr>
              <w:t>67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15-</w:t>
            </w:r>
            <w:r w:rsidR="00C34FBE">
              <w:rPr>
                <w:rFonts w:ascii="Times New Roman" w:eastAsia="Calibri" w:hAnsi="Times New Roman" w:cs="Times New Roman"/>
              </w:rPr>
              <w:t>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Исследования космоса. Нил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Армстронг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704368" w:rsidRPr="007043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704368" w:rsidRPr="00704368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Путешествуем под землей. Лондонское метро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Великие научные открытия. Галилео Галилей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Новейшие изобретения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– двигатель прогр</w:t>
            </w:r>
            <w:r w:rsidR="005B734E">
              <w:rPr>
                <w:rFonts w:ascii="Times New Roman" w:eastAsia="Calibri" w:hAnsi="Times New Roman" w:cs="Times New Roman"/>
              </w:rPr>
              <w:t xml:space="preserve">есса </w:t>
            </w:r>
            <w:r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Путешествие на необитаемый остров </w:t>
            </w:r>
            <w:r w:rsidR="00704368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704368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04368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Хочу все знать! </w:t>
            </w:r>
            <w:r w:rsidR="00704368">
              <w:rPr>
                <w:rFonts w:ascii="Times New Roman" w:eastAsia="Calibri" w:hAnsi="Times New Roman" w:cs="Times New Roman"/>
              </w:rPr>
              <w:t xml:space="preserve">(тематический контроль - </w:t>
            </w:r>
            <w:proofErr w:type="spellStart"/>
            <w:proofErr w:type="gramStart"/>
            <w:r w:rsidR="00704368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04368">
              <w:rPr>
                <w:rFonts w:ascii="Times New Roman" w:eastAsia="Calibri" w:hAnsi="Times New Roman" w:cs="Times New Roman"/>
              </w:rPr>
              <w:t>/т).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№3 по теме «Наука и техника»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76(25)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№3 по теме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Мои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гаджеты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26 часов</w:t>
            </w:r>
          </w:p>
          <w:p w:rsidR="00C34FBE" w:rsidRPr="00395156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77-78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Поведение подростка в школе и дома.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79 </w:t>
            </w:r>
            <w:r w:rsidR="00C34FBE"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карманных денег.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Проблемы подростков в романе Джерома Д. Сэлинджера «Над пропастью во ржи».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для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82(6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отцов и детей.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Типы школ в Великобритании.</w:t>
            </w:r>
          </w:p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Подростки и их питомцы.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Увлечения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Взаимоотношения в семье.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AF2411">
              <w:rPr>
                <w:rFonts w:ascii="Times New Roman" w:eastAsia="Calibri" w:hAnsi="Times New Roman" w:cs="Times New Roman"/>
              </w:rPr>
              <w:t xml:space="preserve">-88 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AF2411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расизма.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89-90 (13-14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иммиграции.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11" w:rsidRDefault="00AF2411" w:rsidP="00AF24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в свободное время.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Детские и молодежные организации в России и других странах.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AF2411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AF2411" w:rsidRPr="00AF24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 ли быть подростком? </w:t>
            </w:r>
            <w:r w:rsidR="00AF2411">
              <w:rPr>
                <w:rFonts w:ascii="Times New Roman" w:eastAsia="Calibri" w:hAnsi="Times New Roman" w:cs="Times New Roman"/>
              </w:rPr>
              <w:t>(о</w:t>
            </w:r>
            <w:r w:rsidR="00AF2411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AF2411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AF2411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Трудовая деятельность подростков </w:t>
            </w:r>
            <w:r w:rsidR="00AF2411">
              <w:rPr>
                <w:rFonts w:ascii="Times New Roman" w:eastAsia="Calibri" w:hAnsi="Times New Roman" w:cs="Times New Roman"/>
              </w:rPr>
              <w:t xml:space="preserve">(отработка навыка чтения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ты проводишь свободное время? </w:t>
            </w:r>
            <w:r w:rsidR="00AF2411">
              <w:rPr>
                <w:rFonts w:ascii="Times New Roman" w:eastAsia="Calibri" w:hAnsi="Times New Roman" w:cs="Times New Roman"/>
              </w:rPr>
              <w:t xml:space="preserve">(отработка навыка говорения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Подростки и азартные игры </w:t>
            </w:r>
            <w:r w:rsidR="00AF2411"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Близкие отношения в семье </w:t>
            </w:r>
            <w:r w:rsidR="0079117C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79117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9117C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 подростков </w:t>
            </w:r>
            <w:r w:rsidR="0079117C">
              <w:rPr>
                <w:rFonts w:ascii="Times New Roman" w:eastAsia="Calibri" w:hAnsi="Times New Roman" w:cs="Times New Roman"/>
              </w:rPr>
              <w:t xml:space="preserve">(тематический контроль - </w:t>
            </w:r>
            <w:proofErr w:type="spellStart"/>
            <w:proofErr w:type="gramStart"/>
            <w:r w:rsidR="0079117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9117C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«Мир подростков».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 по теме</w:t>
            </w:r>
            <w:r w:rsidR="005E5422">
              <w:rPr>
                <w:rFonts w:ascii="Times New Roman" w:eastAsia="Calibri" w:hAnsi="Times New Roman" w:cs="Times New Roman"/>
              </w:rPr>
              <w:t xml:space="preserve"> «Главный человек в моей жизни».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9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34FBE" w:rsidRPr="008F6A4B" w:rsidRDefault="00C34FBE" w:rsidP="00C34FBE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8F6A4B" w:rsidRPr="008F6A4B" w:rsidSect="00C90136">
      <w:pgSz w:w="16838" w:h="11906" w:orient="landscape"/>
      <w:pgMar w:top="1701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F5DC7"/>
    <w:multiLevelType w:val="multilevel"/>
    <w:tmpl w:val="A7E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F286D9D"/>
    <w:multiLevelType w:val="hybridMultilevel"/>
    <w:tmpl w:val="CA50E3F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"/>
  </w:num>
  <w:num w:numId="7">
    <w:abstractNumId w:val="3"/>
  </w:num>
  <w:num w:numId="8">
    <w:abstractNumId w:val="13"/>
  </w:num>
  <w:num w:numId="9">
    <w:abstractNumId w:val="22"/>
  </w:num>
  <w:num w:numId="10">
    <w:abstractNumId w:val="19"/>
  </w:num>
  <w:num w:numId="11">
    <w:abstractNumId w:val="4"/>
  </w:num>
  <w:num w:numId="12">
    <w:abstractNumId w:val="21"/>
  </w:num>
  <w:num w:numId="13">
    <w:abstractNumId w:val="7"/>
  </w:num>
  <w:num w:numId="14">
    <w:abstractNumId w:val="15"/>
  </w:num>
  <w:num w:numId="15">
    <w:abstractNumId w:val="9"/>
  </w:num>
  <w:num w:numId="16">
    <w:abstractNumId w:val="6"/>
  </w:num>
  <w:num w:numId="17">
    <w:abstractNumId w:val="12"/>
  </w:num>
  <w:num w:numId="18">
    <w:abstractNumId w:val="24"/>
  </w:num>
  <w:num w:numId="19">
    <w:abstractNumId w:val="0"/>
  </w:num>
  <w:num w:numId="20">
    <w:abstractNumId w:val="11"/>
  </w:num>
  <w:num w:numId="21">
    <w:abstractNumId w:val="20"/>
  </w:num>
  <w:num w:numId="22">
    <w:abstractNumId w:val="18"/>
  </w:num>
  <w:num w:numId="23">
    <w:abstractNumId w:val="16"/>
  </w:num>
  <w:num w:numId="24">
    <w:abstractNumId w:val="1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3F8"/>
    <w:rsid w:val="000037DF"/>
    <w:rsid w:val="00006DC4"/>
    <w:rsid w:val="00037C2C"/>
    <w:rsid w:val="00037FE5"/>
    <w:rsid w:val="00085A68"/>
    <w:rsid w:val="000F64F0"/>
    <w:rsid w:val="001D38ED"/>
    <w:rsid w:val="001E6B29"/>
    <w:rsid w:val="00210770"/>
    <w:rsid w:val="00220BEA"/>
    <w:rsid w:val="00255BEC"/>
    <w:rsid w:val="002A25AB"/>
    <w:rsid w:val="002B14F0"/>
    <w:rsid w:val="00313BAE"/>
    <w:rsid w:val="003154A6"/>
    <w:rsid w:val="003223C1"/>
    <w:rsid w:val="00395156"/>
    <w:rsid w:val="003B0802"/>
    <w:rsid w:val="004B6926"/>
    <w:rsid w:val="004E12CC"/>
    <w:rsid w:val="004F6F11"/>
    <w:rsid w:val="00506625"/>
    <w:rsid w:val="00577852"/>
    <w:rsid w:val="005B734E"/>
    <w:rsid w:val="005D5ABB"/>
    <w:rsid w:val="005E5422"/>
    <w:rsid w:val="005F50DE"/>
    <w:rsid w:val="00613457"/>
    <w:rsid w:val="00673E70"/>
    <w:rsid w:val="00694BA5"/>
    <w:rsid w:val="006A0225"/>
    <w:rsid w:val="006D6589"/>
    <w:rsid w:val="006D66B7"/>
    <w:rsid w:val="00704368"/>
    <w:rsid w:val="00731719"/>
    <w:rsid w:val="0077426B"/>
    <w:rsid w:val="00783210"/>
    <w:rsid w:val="0079117C"/>
    <w:rsid w:val="007941AA"/>
    <w:rsid w:val="007A2793"/>
    <w:rsid w:val="007C08BA"/>
    <w:rsid w:val="007F4324"/>
    <w:rsid w:val="00823B6F"/>
    <w:rsid w:val="00852390"/>
    <w:rsid w:val="00871E02"/>
    <w:rsid w:val="008C67D1"/>
    <w:rsid w:val="008F6A4B"/>
    <w:rsid w:val="0092116F"/>
    <w:rsid w:val="00932065"/>
    <w:rsid w:val="00964FA7"/>
    <w:rsid w:val="00976FBC"/>
    <w:rsid w:val="009F573E"/>
    <w:rsid w:val="009F616F"/>
    <w:rsid w:val="00A17541"/>
    <w:rsid w:val="00A23645"/>
    <w:rsid w:val="00A67801"/>
    <w:rsid w:val="00A678CE"/>
    <w:rsid w:val="00AE6DC9"/>
    <w:rsid w:val="00AF2411"/>
    <w:rsid w:val="00B1046C"/>
    <w:rsid w:val="00B5775E"/>
    <w:rsid w:val="00B643F8"/>
    <w:rsid w:val="00BA1CA5"/>
    <w:rsid w:val="00C34FBE"/>
    <w:rsid w:val="00C458F4"/>
    <w:rsid w:val="00C721A0"/>
    <w:rsid w:val="00C90136"/>
    <w:rsid w:val="00CF009E"/>
    <w:rsid w:val="00D005EB"/>
    <w:rsid w:val="00D10E20"/>
    <w:rsid w:val="00D20834"/>
    <w:rsid w:val="00D23A4F"/>
    <w:rsid w:val="00D611D1"/>
    <w:rsid w:val="00DD6FE0"/>
    <w:rsid w:val="00DE5E05"/>
    <w:rsid w:val="00E04599"/>
    <w:rsid w:val="00E12D20"/>
    <w:rsid w:val="00E142F7"/>
    <w:rsid w:val="00E3766B"/>
    <w:rsid w:val="00E37C27"/>
    <w:rsid w:val="00E47BE9"/>
    <w:rsid w:val="00E77875"/>
    <w:rsid w:val="00EC1526"/>
    <w:rsid w:val="00ED435C"/>
    <w:rsid w:val="00ED5C2C"/>
    <w:rsid w:val="00EF7905"/>
    <w:rsid w:val="00F4398B"/>
    <w:rsid w:val="00F52E49"/>
    <w:rsid w:val="00F85420"/>
    <w:rsid w:val="00FA0EB0"/>
    <w:rsid w:val="00F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6F"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53</Pages>
  <Words>10056</Words>
  <Characters>57320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школа</cp:lastModifiedBy>
  <cp:revision>32</cp:revision>
  <cp:lastPrinted>2016-11-03T10:44:00Z</cp:lastPrinted>
  <dcterms:created xsi:type="dcterms:W3CDTF">2016-08-24T07:44:00Z</dcterms:created>
  <dcterms:modified xsi:type="dcterms:W3CDTF">2019-11-14T11:08:00Z</dcterms:modified>
</cp:coreProperties>
</file>