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5A" w:rsidRDefault="00462C5A">
      <w:r>
        <w:rPr>
          <w:noProof/>
          <w:lang w:eastAsia="ru-RU"/>
        </w:rPr>
        <w:drawing>
          <wp:inline distT="0" distB="0" distL="0" distR="0">
            <wp:extent cx="8582025" cy="6255735"/>
            <wp:effectExtent l="19050" t="0" r="9525" b="0"/>
            <wp:docPr id="1" name="Рисунок 1" descr="C:\Users\школа\Desktop\ПЛАНЫ КРУЖКИ 2019-2020\Аминат\2019_11_19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Аминат\2019_11_19\IMG_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63" t="10191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625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tblpX="-494" w:tblpY="1"/>
        <w:tblOverlap w:val="never"/>
        <w:tblW w:w="15786" w:type="dxa"/>
        <w:tblLayout w:type="fixed"/>
        <w:tblLook w:val="04A0"/>
      </w:tblPr>
      <w:tblGrid>
        <w:gridCol w:w="534"/>
        <w:gridCol w:w="2693"/>
        <w:gridCol w:w="1474"/>
        <w:gridCol w:w="1276"/>
        <w:gridCol w:w="1418"/>
        <w:gridCol w:w="2778"/>
        <w:gridCol w:w="2353"/>
        <w:gridCol w:w="1134"/>
        <w:gridCol w:w="1134"/>
        <w:gridCol w:w="992"/>
      </w:tblGrid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653A47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Гечилген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материал</w:t>
            </w:r>
          </w:p>
          <w:p w:rsidR="00462C5A" w:rsidRPr="00653A47" w:rsidRDefault="00462C5A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r w:rsidRPr="00653A47">
              <w:rPr>
                <w:rFonts w:ascii="Arial" w:hAnsi="Arial" w:cs="Arial"/>
                <w:b/>
                <w:i/>
              </w:rPr>
              <w:t>(тема)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ind w:right="-108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Дарс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иш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гьаракаты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ёлу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къайдасы</w:t>
            </w:r>
            <w:proofErr w:type="spellEnd"/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ind w:right="-108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Гёзалгъа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тутгъан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натижа</w:t>
            </w:r>
            <w:proofErr w:type="spellEnd"/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Тергевню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къайдасы</w:t>
            </w:r>
            <w:proofErr w:type="spellEnd"/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Сёзлюк</w:t>
            </w:r>
            <w:proofErr w:type="spellEnd"/>
          </w:p>
          <w:p w:rsidR="00462C5A" w:rsidRPr="00653A47" w:rsidRDefault="00462C5A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иш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Байлавлу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сёйлевню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53A47">
              <w:rPr>
                <w:rFonts w:ascii="Arial" w:hAnsi="Arial" w:cs="Arial"/>
                <w:b/>
                <w:i/>
              </w:rPr>
              <w:t>оьсдюрюв</w:t>
            </w:r>
            <w:proofErr w:type="spellEnd"/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Такрар</w:t>
            </w:r>
            <w:proofErr w:type="spellEnd"/>
            <w:r w:rsidRPr="00653A47">
              <w:rPr>
                <w:rFonts w:ascii="Arial" w:hAnsi="Arial" w:cs="Arial"/>
                <w:b/>
                <w:i/>
              </w:rPr>
              <w:t>-</w:t>
            </w:r>
          </w:p>
          <w:p w:rsidR="00462C5A" w:rsidRPr="00653A47" w:rsidRDefault="00462C5A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r w:rsidRPr="00653A47">
              <w:rPr>
                <w:rFonts w:ascii="Arial" w:hAnsi="Arial" w:cs="Arial"/>
                <w:b/>
                <w:i/>
              </w:rPr>
              <w:t>лав</w:t>
            </w: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653A47">
              <w:rPr>
                <w:rFonts w:ascii="Arial" w:hAnsi="Arial" w:cs="Arial"/>
                <w:b/>
                <w:i/>
              </w:rPr>
              <w:t>Тархы</w:t>
            </w:r>
            <w:proofErr w:type="spellEnd"/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 xml:space="preserve">20-нчы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асруну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экинчи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яртысындагъы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адабият</w:t>
            </w:r>
            <w:proofErr w:type="spellEnd"/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Абдурахман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Къазиев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Къумукъ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тюзню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гюзгюсю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«Зеркало кумыкской равнины»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Огълан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чочгъа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сююп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мутиъ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Амир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Къурбанов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Асиятны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сюювю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».  «Любовь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Маданият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смета,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боюнса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Драманы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аслу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игитлерини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келпетлерин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Асиятны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сюювю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ind w:right="-164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Асиятны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келпетин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Кл</w:t>
            </w:r>
            <w:proofErr w:type="gramStart"/>
            <w:r w:rsidRPr="00653A47">
              <w:rPr>
                <w:rFonts w:ascii="Times New Roman" w:hAnsi="Times New Roman" w:cs="Times New Roman"/>
              </w:rPr>
              <w:t>.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53A47">
              <w:rPr>
                <w:rFonts w:ascii="Times New Roman" w:hAnsi="Times New Roman" w:cs="Times New Roman"/>
              </w:rPr>
              <w:t>т</w:t>
            </w:r>
            <w:proofErr w:type="gramEnd"/>
            <w:r w:rsidRPr="00653A47">
              <w:rPr>
                <w:rFonts w:ascii="Times New Roman" w:hAnsi="Times New Roman" w:cs="Times New Roman"/>
              </w:rPr>
              <w:t>ышда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охув</w:t>
            </w:r>
            <w:proofErr w:type="spellEnd"/>
            <w:r w:rsidRPr="00653A47">
              <w:rPr>
                <w:rFonts w:ascii="Times New Roman" w:hAnsi="Times New Roman" w:cs="Times New Roman"/>
              </w:rPr>
              <w:t>. Внеклассное чтение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Аткъай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Рабият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Рабиат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Чёгюр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яри,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гьаймараман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къуруп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турмакъ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Асарда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къумукъланы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къагьруман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уланы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Зайналабитни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Умукурсюнню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келпети</w:t>
            </w:r>
            <w:proofErr w:type="spellEnd"/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Сочинение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Поэмада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Рабиятны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келпети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rPr>
          <w:trHeight w:val="375"/>
        </w:trPr>
        <w:tc>
          <w:tcPr>
            <w:tcW w:w="5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Анвар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Гьажиев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Анадол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айтды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«Дон сказал»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Анадол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Эдил,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явлар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бадырамакъ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ихылмакъ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Ханпаша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Нурадиловну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игитлиги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гьакъда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хабарлав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Сёнмейген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юлдузлар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Гёнг</w:t>
            </w:r>
            <w:proofErr w:type="spellEnd"/>
            <w:r w:rsidRPr="00653A47">
              <w:rPr>
                <w:rFonts w:ascii="Times New Roman" w:hAnsi="Times New Roman" w:cs="Times New Roman"/>
              </w:rPr>
              <w:t>. 1 б. «Негаснущие звёзды»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Магьи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А.Гьажиевни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яратывчулугъунда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Ватан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давну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темасы</w:t>
            </w:r>
            <w:proofErr w:type="spellEnd"/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Сочинение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Сёнмейген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юлдузлар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(</w:t>
            </w:r>
            <w:proofErr w:type="spellStart"/>
            <w:r w:rsidRPr="00653A47">
              <w:rPr>
                <w:rFonts w:ascii="Times New Roman" w:hAnsi="Times New Roman" w:cs="Times New Roman"/>
              </w:rPr>
              <w:t>Юртдан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давгъа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гетип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къайтмагъанлагъа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lastRenderedPageBreak/>
              <w:t>багъышлап</w:t>
            </w:r>
            <w:proofErr w:type="spellEnd"/>
            <w:r w:rsidRPr="00653A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 xml:space="preserve">М-С.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Ягьияев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оьрню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эниши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«Одна высота одной низины»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Къагьрулу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питнели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девюр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булкъа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къабалай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догъа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оьрню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эниши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Адабият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асарны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игити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прототипи</w:t>
            </w:r>
            <w:proofErr w:type="spellEnd"/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 xml:space="preserve">Батрак, кулак,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тастымал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Романда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3A47">
              <w:rPr>
                <w:rFonts w:ascii="Times New Roman" w:hAnsi="Times New Roman" w:cs="Times New Roman"/>
              </w:rPr>
              <w:t>баш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игитлер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Солтанны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атасы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Юсупну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келпетлерин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rPr>
          <w:trHeight w:val="630"/>
        </w:trPr>
        <w:tc>
          <w:tcPr>
            <w:tcW w:w="53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Кл</w:t>
            </w:r>
            <w:proofErr w:type="gramStart"/>
            <w:r w:rsidRPr="00653A47">
              <w:rPr>
                <w:rFonts w:ascii="Times New Roman" w:hAnsi="Times New Roman" w:cs="Times New Roman"/>
              </w:rPr>
              <w:t>.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53A47">
              <w:rPr>
                <w:rFonts w:ascii="Times New Roman" w:hAnsi="Times New Roman" w:cs="Times New Roman"/>
              </w:rPr>
              <w:t>т</w:t>
            </w:r>
            <w:proofErr w:type="gramEnd"/>
            <w:r w:rsidRPr="00653A47">
              <w:rPr>
                <w:rFonts w:ascii="Times New Roman" w:hAnsi="Times New Roman" w:cs="Times New Roman"/>
              </w:rPr>
              <w:t>ышда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охув</w:t>
            </w:r>
            <w:proofErr w:type="spellEnd"/>
            <w:r w:rsidRPr="00653A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rPr>
          <w:trHeight w:val="480"/>
        </w:trPr>
        <w:tc>
          <w:tcPr>
            <w:tcW w:w="5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Ибрагьим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Керимов.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Алихан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тогъай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Тогъай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тарихи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сызакъ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Хабарны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аслу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идеясын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ачыв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ини</w:t>
            </w:r>
            <w:proofErr w:type="spellEnd"/>
            <w:r w:rsidRPr="00653A47">
              <w:rPr>
                <w:rFonts w:ascii="Times New Roman" w:hAnsi="Times New Roman" w:cs="Times New Roman"/>
              </w:rPr>
              <w:t>» «Братья»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Гавургийик</w:t>
            </w:r>
            <w:proofErr w:type="spellEnd"/>
            <w:r w:rsidRPr="00653A47">
              <w:rPr>
                <w:rFonts w:ascii="Times New Roman" w:hAnsi="Times New Roman" w:cs="Times New Roman"/>
              </w:rPr>
              <w:t>, экспедитор</w:t>
            </w:r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Тирменчини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гьиллалары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«Хитрости мельника»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Сагь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чакъырым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ланчы</w:t>
            </w:r>
            <w:proofErr w:type="spellEnd"/>
            <w:r w:rsidRPr="00653A47">
              <w:rPr>
                <w:rFonts w:ascii="Times New Roman" w:hAnsi="Times New Roman" w:cs="Times New Roman"/>
              </w:rPr>
              <w:t>, ант</w:t>
            </w:r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rPr>
          <w:trHeight w:val="660"/>
        </w:trPr>
        <w:tc>
          <w:tcPr>
            <w:tcW w:w="53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Шарип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Альбериев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«Адам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топуракъ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», «Мен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къабулман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«Моё богатство», «Человек и земля»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Гюйрюч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къаммакъ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Дёне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свруна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чом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ясакъ</w:t>
            </w:r>
            <w:proofErr w:type="spellEnd"/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Шиъруну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чеберлик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аламатларын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табыв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rPr>
          <w:trHeight w:val="450"/>
        </w:trPr>
        <w:tc>
          <w:tcPr>
            <w:tcW w:w="5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Кл</w:t>
            </w:r>
            <w:proofErr w:type="gramStart"/>
            <w:r w:rsidRPr="00653A47">
              <w:rPr>
                <w:rFonts w:ascii="Times New Roman" w:hAnsi="Times New Roman" w:cs="Times New Roman"/>
              </w:rPr>
              <w:t>.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53A47">
              <w:rPr>
                <w:rFonts w:ascii="Times New Roman" w:hAnsi="Times New Roman" w:cs="Times New Roman"/>
              </w:rPr>
              <w:t>т</w:t>
            </w:r>
            <w:proofErr w:type="gramEnd"/>
            <w:r w:rsidRPr="00653A47">
              <w:rPr>
                <w:rFonts w:ascii="Times New Roman" w:hAnsi="Times New Roman" w:cs="Times New Roman"/>
              </w:rPr>
              <w:t>ышда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охув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Агьмат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Жачаев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Аш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гесек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 1б.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гёнг</w:t>
            </w:r>
            <w:proofErr w:type="spellEnd"/>
            <w:r w:rsidRPr="00653A47">
              <w:rPr>
                <w:rFonts w:ascii="Times New Roman" w:hAnsi="Times New Roman" w:cs="Times New Roman"/>
              </w:rPr>
              <w:t>.</w:t>
            </w:r>
          </w:p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Ана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тил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 </w:t>
            </w:r>
          </w:p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«Родная речь», «Кусок хлеба»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Акъубу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абдырамакъ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21-22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Сочинение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Аш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гесеклер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аякъ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тюпге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тюшмесин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Умукурсюн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Мантаева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lastRenderedPageBreak/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Ёлугъув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«Встреча»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Кюпе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ожакъ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Соравлагъа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язып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lastRenderedPageBreak/>
              <w:t>жаваплар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берив</w:t>
            </w:r>
            <w:proofErr w:type="spellEnd"/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Акъай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Акъаев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Кюрчю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ташлар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>» 1б. «Камни основы»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Мухбир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кюрчю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Жаминат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Керимова.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Тул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къыз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» 1б.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гёнг</w:t>
            </w:r>
            <w:proofErr w:type="spellEnd"/>
            <w:r w:rsidRPr="00653A47">
              <w:rPr>
                <w:rFonts w:ascii="Times New Roman" w:hAnsi="Times New Roman" w:cs="Times New Roman"/>
              </w:rPr>
              <w:t>.</w:t>
            </w:r>
          </w:p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«Девушка вдова»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Тул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малхуя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Тул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къызны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келпетин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Огъар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ошап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къалгъан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кёп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кёп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тиштайпаланы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къысматын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эсгерив</w:t>
            </w:r>
            <w:proofErr w:type="spellEnd"/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26-27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Сочинение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Жаминат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Керимованы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поэмасында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тул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къызны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келпети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Кл</w:t>
            </w:r>
            <w:proofErr w:type="gramStart"/>
            <w:r w:rsidRPr="00653A47">
              <w:rPr>
                <w:rFonts w:ascii="Times New Roman" w:hAnsi="Times New Roman" w:cs="Times New Roman"/>
              </w:rPr>
              <w:t>.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53A47">
              <w:rPr>
                <w:rFonts w:ascii="Times New Roman" w:hAnsi="Times New Roman" w:cs="Times New Roman"/>
              </w:rPr>
              <w:t>т</w:t>
            </w:r>
            <w:proofErr w:type="gramEnd"/>
            <w:r w:rsidRPr="00653A47">
              <w:rPr>
                <w:rFonts w:ascii="Times New Roman" w:hAnsi="Times New Roman" w:cs="Times New Roman"/>
              </w:rPr>
              <w:t>ышда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охув</w:t>
            </w:r>
            <w:proofErr w:type="spellEnd"/>
            <w:r w:rsidRPr="00653A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Къурдашлар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къыйынлы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гюн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табулар</w:t>
            </w:r>
            <w:proofErr w:type="spellEnd"/>
            <w:r w:rsidRPr="00653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Тюрдю-тюрлю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миллетлени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арасындагъы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дослукъну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гьакъында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хабарлав</w:t>
            </w:r>
            <w:proofErr w:type="spellEnd"/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Гьайбулла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Давутов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Орман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булакъ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«Лесной родник»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Сынавлары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къарыв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къайтармакъ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зиндан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 xml:space="preserve">Расул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Гьамзатов</w:t>
            </w:r>
            <w:proofErr w:type="spellEnd"/>
            <w:proofErr w:type="gramStart"/>
            <w:r w:rsidRPr="00653A4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Яшаву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ва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Ана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тил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«Родная речь»</w:t>
            </w:r>
          </w:p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r w:rsidRPr="00653A47">
              <w:rPr>
                <w:rFonts w:ascii="Times New Roman" w:hAnsi="Times New Roman" w:cs="Times New Roman"/>
              </w:rPr>
              <w:t>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Россияны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солдатлары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«Солдаты России»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Чёлюнде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дёнмеге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c>
          <w:tcPr>
            <w:tcW w:w="5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9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Агьматхан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Аб</w:t>
            </w:r>
            <w:proofErr w:type="gramStart"/>
            <w:r w:rsidRPr="00653A47">
              <w:rPr>
                <w:rFonts w:ascii="Times New Roman" w:hAnsi="Times New Roman" w:cs="Times New Roman"/>
              </w:rPr>
              <w:t>у-</w:t>
            </w:r>
            <w:proofErr w:type="gram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Бакар</w:t>
            </w:r>
            <w:proofErr w:type="spellEnd"/>
            <w:r w:rsidRPr="00653A47">
              <w:rPr>
                <w:rFonts w:ascii="Times New Roman" w:hAnsi="Times New Roman" w:cs="Times New Roman"/>
              </w:rPr>
              <w:t>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Къалалы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къыз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«Девушка из крепости»</w:t>
            </w:r>
          </w:p>
        </w:tc>
        <w:tc>
          <w:tcPr>
            <w:tcW w:w="147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Табии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балагь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таъсир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эте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гьрве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азап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талигь</w:t>
            </w:r>
            <w:proofErr w:type="spellEnd"/>
          </w:p>
        </w:tc>
        <w:tc>
          <w:tcPr>
            <w:tcW w:w="2353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rPr>
          <w:trHeight w:val="675"/>
        </w:trPr>
        <w:tc>
          <w:tcPr>
            <w:tcW w:w="53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Магьамматзагьит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Аминов.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Аривлюк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«Красота»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Манналакъдай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чёллерде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ёргъа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уштукъул</w:t>
            </w:r>
            <w:proofErr w:type="spellEnd"/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2C5A" w:rsidRPr="00653A47" w:rsidTr="00EF3817">
        <w:trPr>
          <w:trHeight w:val="795"/>
        </w:trPr>
        <w:tc>
          <w:tcPr>
            <w:tcW w:w="5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53A47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Магьамматрасул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 Расулов «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Гертмелер</w:t>
            </w:r>
            <w:proofErr w:type="spellEnd"/>
            <w:r w:rsidRPr="00653A47">
              <w:rPr>
                <w:rFonts w:ascii="Times New Roman" w:hAnsi="Times New Roman" w:cs="Times New Roman"/>
              </w:rPr>
              <w:t>». «Дикие груши»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53A47">
              <w:rPr>
                <w:rFonts w:ascii="Times New Roman" w:hAnsi="Times New Roman" w:cs="Times New Roman"/>
              </w:rPr>
              <w:t>Оьрюм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илыгъа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ярпуз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гиёигот</w:t>
            </w:r>
            <w:proofErr w:type="spellEnd"/>
            <w:r w:rsidRPr="00653A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3A47">
              <w:rPr>
                <w:rFonts w:ascii="Times New Roman" w:hAnsi="Times New Roman" w:cs="Times New Roman"/>
              </w:rPr>
              <w:t>гьазир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C5A" w:rsidRPr="00653A47" w:rsidRDefault="00462C5A" w:rsidP="00EF38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62C5A" w:rsidRDefault="00462C5A"/>
    <w:sectPr w:rsidR="00462C5A" w:rsidSect="00462C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C5A"/>
    <w:rsid w:val="00462C5A"/>
    <w:rsid w:val="0052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C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2C5A"/>
    <w:pPr>
      <w:spacing w:after="0" w:line="240" w:lineRule="auto"/>
    </w:pPr>
  </w:style>
  <w:style w:type="table" w:styleId="a6">
    <w:name w:val="Table Grid"/>
    <w:basedOn w:val="a1"/>
    <w:uiPriority w:val="59"/>
    <w:rsid w:val="00462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504</Words>
  <Characters>2875</Characters>
  <Application>Microsoft Office Word</Application>
  <DocSecurity>0</DocSecurity>
  <Lines>23</Lines>
  <Paragraphs>6</Paragraphs>
  <ScaleCrop>false</ScaleCrop>
  <Company>CtrlSoft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2019-11-19T12:36:00Z</dcterms:created>
  <dcterms:modified xsi:type="dcterms:W3CDTF">2019-11-19T12:38:00Z</dcterms:modified>
</cp:coreProperties>
</file>