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33" w:rsidRPr="00110233" w:rsidRDefault="00110233" w:rsidP="00110233">
      <w:pPr>
        <w:rPr>
          <w:rFonts w:ascii="Times New Roman" w:hAnsi="Times New Roman" w:cs="Times New Roman"/>
          <w:sz w:val="36"/>
          <w:szCs w:val="32"/>
        </w:rPr>
      </w:pPr>
      <w:r w:rsidRPr="00110233"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082B887" wp14:editId="71EDE217">
            <wp:simplePos x="0" y="0"/>
            <wp:positionH relativeFrom="column">
              <wp:posOffset>3234262</wp:posOffset>
            </wp:positionH>
            <wp:positionV relativeFrom="paragraph">
              <wp:posOffset>-73734</wp:posOffset>
            </wp:positionV>
            <wp:extent cx="545085" cy="573206"/>
            <wp:effectExtent l="0" t="0" r="7620" b="0"/>
            <wp:wrapNone/>
            <wp:docPr id="1" name="Рисунок 9" descr="C:\Users\user\Downloads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5" cy="57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233" w:rsidRPr="00110233" w:rsidRDefault="00110233" w:rsidP="001102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0F6B"/>
          <w:sz w:val="32"/>
          <w:szCs w:val="28"/>
          <w:lang w:eastAsia="ru-RU"/>
        </w:rPr>
      </w:pPr>
    </w:p>
    <w:p w:rsidR="00110233" w:rsidRPr="00110233" w:rsidRDefault="00110233" w:rsidP="0011023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110233">
        <w:rPr>
          <w:rFonts w:ascii="Times New Roman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110233" w:rsidRPr="00110233" w:rsidRDefault="00110233" w:rsidP="0011023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110233">
        <w:rPr>
          <w:rFonts w:ascii="Times New Roman" w:hAnsi="Times New Roman" w:cs="Times New Roman"/>
          <w:b/>
          <w:noProof/>
          <w:sz w:val="28"/>
          <w:lang w:eastAsia="ru-RU"/>
        </w:rPr>
        <w:t>МКОУ «Бугленская СОШ имени Ш.И.Шихсаидова»</w:t>
      </w:r>
    </w:p>
    <w:p w:rsidR="00110233" w:rsidRPr="00110233" w:rsidRDefault="00110233" w:rsidP="0011023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110233">
        <w:rPr>
          <w:rFonts w:ascii="Times New Roman" w:hAnsi="Times New Roman" w:cs="Times New Roman"/>
          <w:b/>
          <w:noProof/>
          <w:sz w:val="28"/>
          <w:lang w:eastAsia="ru-RU"/>
        </w:rPr>
        <w:t>Россия, республика  Дагестан, 368210, Буйнакский район с.Буглен  ул. Спортивная 6.</w:t>
      </w:r>
    </w:p>
    <w:p w:rsidR="00F4766E" w:rsidRDefault="00110233" w:rsidP="00110233">
      <w:pPr>
        <w:pBdr>
          <w:bottom w:val="single" w:sz="12" w:space="10" w:color="auto"/>
        </w:pBd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110233">
        <w:rPr>
          <w:rFonts w:ascii="Times New Roman" w:hAnsi="Times New Roman" w:cs="Times New Roman"/>
          <w:b/>
          <w:noProof/>
          <w:sz w:val="28"/>
          <w:lang w:val="en-US" w:eastAsia="ru-RU"/>
        </w:rPr>
        <w:t xml:space="preserve">e-mail: </w:t>
      </w:r>
      <w:hyperlink r:id="rId7" w:history="1">
        <w:r w:rsidRPr="00110233">
          <w:rPr>
            <w:rStyle w:val="a3"/>
            <w:rFonts w:ascii="Times New Roman" w:hAnsi="Times New Roman" w:cs="Times New Roman"/>
            <w:b/>
            <w:noProof/>
            <w:sz w:val="28"/>
            <w:lang w:val="en-US" w:eastAsia="ru-RU"/>
          </w:rPr>
          <w:t>buglei.school@mail.ru</w:t>
        </w:r>
      </w:hyperlink>
      <w:r w:rsidRPr="00110233">
        <w:rPr>
          <w:rFonts w:ascii="Times New Roman" w:hAnsi="Times New Roman" w:cs="Times New Roman"/>
          <w:sz w:val="28"/>
          <w:lang w:val="en-US"/>
        </w:rPr>
        <w:t xml:space="preserve"> </w:t>
      </w:r>
      <w:r w:rsidRPr="00110233">
        <w:rPr>
          <w:rFonts w:ascii="Times New Roman" w:hAnsi="Times New Roman" w:cs="Times New Roman"/>
          <w:b/>
          <w:noProof/>
          <w:sz w:val="28"/>
          <w:lang w:eastAsia="ru-RU"/>
        </w:rPr>
        <w:t>ОГРН</w:t>
      </w:r>
      <w:r w:rsidRPr="00110233">
        <w:rPr>
          <w:rFonts w:ascii="Times New Roman" w:hAnsi="Times New Roman" w:cs="Times New Roman"/>
          <w:b/>
          <w:noProof/>
          <w:sz w:val="28"/>
          <w:lang w:val="en-US" w:eastAsia="ru-RU"/>
        </w:rPr>
        <w:t xml:space="preserve">: 1030500714793   </w:t>
      </w:r>
      <w:r w:rsidRPr="00110233">
        <w:rPr>
          <w:rFonts w:ascii="Times New Roman" w:hAnsi="Times New Roman" w:cs="Times New Roman"/>
          <w:b/>
          <w:noProof/>
          <w:sz w:val="28"/>
          <w:lang w:eastAsia="ru-RU"/>
        </w:rPr>
        <w:t>ИНН</w:t>
      </w:r>
      <w:r w:rsidRPr="00110233">
        <w:rPr>
          <w:rFonts w:ascii="Times New Roman" w:hAnsi="Times New Roman" w:cs="Times New Roman"/>
          <w:b/>
          <w:noProof/>
          <w:sz w:val="28"/>
          <w:lang w:val="en-US" w:eastAsia="ru-RU"/>
        </w:rPr>
        <w:t>: 0507009667</w:t>
      </w:r>
    </w:p>
    <w:p w:rsidR="00110233" w:rsidRPr="00110233" w:rsidRDefault="00110233" w:rsidP="00110233">
      <w:pPr>
        <w:pBdr>
          <w:bottom w:val="single" w:sz="12" w:space="10" w:color="auto"/>
        </w:pBd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110233" w:rsidRPr="00110233" w:rsidRDefault="00110233">
      <w:pPr>
        <w:rPr>
          <w:lang w:val="en-US"/>
        </w:rPr>
      </w:pPr>
    </w:p>
    <w:p w:rsidR="00110233" w:rsidRPr="00297630" w:rsidRDefault="00110233" w:rsidP="001102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10233" w:rsidRPr="00297630" w:rsidRDefault="00110233" w:rsidP="00580C9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24"/>
          <w:lang w:eastAsia="ru-RU"/>
        </w:rPr>
      </w:pPr>
      <w:r w:rsidRPr="00D23BDC">
        <w:rPr>
          <w:rFonts w:ascii="Times New Roman" w:eastAsia="Times New Roman" w:hAnsi="Times New Roman" w:cs="Times New Roman"/>
          <w:b/>
          <w:bCs/>
          <w:color w:val="7030A0"/>
          <w:sz w:val="36"/>
          <w:szCs w:val="24"/>
          <w:lang w:eastAsia="ru-RU"/>
        </w:rPr>
        <w:t>Круглый стол  на тему</w:t>
      </w:r>
    </w:p>
    <w:p w:rsidR="00110233" w:rsidRPr="00297630" w:rsidRDefault="00110233" w:rsidP="00D23BDC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52"/>
          <w:szCs w:val="24"/>
          <w:lang w:eastAsia="ru-RU"/>
        </w:rPr>
      </w:pPr>
      <w:r w:rsidRPr="00D23BDC">
        <w:rPr>
          <w:rFonts w:ascii="Times New Roman" w:eastAsia="Times New Roman" w:hAnsi="Times New Roman" w:cs="Times New Roman"/>
          <w:b/>
          <w:bCs/>
          <w:color w:val="7030A0"/>
          <w:sz w:val="52"/>
          <w:szCs w:val="24"/>
          <w:lang w:eastAsia="ru-RU"/>
        </w:rPr>
        <w:t>«</w:t>
      </w:r>
      <w:r w:rsidRPr="00297630">
        <w:rPr>
          <w:rFonts w:ascii="Times New Roman" w:eastAsia="Times New Roman" w:hAnsi="Times New Roman" w:cs="Times New Roman"/>
          <w:b/>
          <w:bCs/>
          <w:color w:val="7030A0"/>
          <w:sz w:val="52"/>
          <w:szCs w:val="24"/>
          <w:lang w:eastAsia="ru-RU"/>
        </w:rPr>
        <w:t>Молодежь ЗА культуру мира,</w:t>
      </w:r>
    </w:p>
    <w:p w:rsidR="00110233" w:rsidRPr="00297630" w:rsidRDefault="00580C99" w:rsidP="00D23BDC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68CA931" wp14:editId="6D438F5F">
            <wp:simplePos x="0" y="0"/>
            <wp:positionH relativeFrom="column">
              <wp:posOffset>87336</wp:posOffset>
            </wp:positionH>
            <wp:positionV relativeFrom="paragraph">
              <wp:posOffset>636465</wp:posOffset>
            </wp:positionV>
            <wp:extent cx="6212389" cy="4176215"/>
            <wp:effectExtent l="133350" t="114300" r="150495" b="167640"/>
            <wp:wrapNone/>
            <wp:docPr id="2" name="Рисунок 2" descr="C:\Users\Арслан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лан\Downloads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389" cy="4176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290D79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233" w:rsidRPr="00297630">
        <w:rPr>
          <w:rFonts w:ascii="Times New Roman" w:eastAsia="Times New Roman" w:hAnsi="Times New Roman" w:cs="Times New Roman"/>
          <w:b/>
          <w:bCs/>
          <w:color w:val="7030A0"/>
          <w:sz w:val="52"/>
          <w:szCs w:val="24"/>
          <w:lang w:eastAsia="ru-RU"/>
        </w:rPr>
        <w:t>ПРОТИВ терроризма</w:t>
      </w:r>
      <w:r w:rsidR="00110233" w:rsidRPr="00D23BDC">
        <w:rPr>
          <w:rFonts w:ascii="Times New Roman" w:eastAsia="Times New Roman" w:hAnsi="Times New Roman" w:cs="Times New Roman"/>
          <w:b/>
          <w:bCs/>
          <w:color w:val="7030A0"/>
          <w:sz w:val="52"/>
          <w:szCs w:val="24"/>
          <w:lang w:eastAsia="ru-RU"/>
        </w:rPr>
        <w:t>»</w:t>
      </w:r>
      <w:r w:rsidR="00110233" w:rsidRPr="00297630">
        <w:rPr>
          <w:rFonts w:ascii="Times New Roman" w:eastAsia="Times New Roman" w:hAnsi="Times New Roman" w:cs="Times New Roman"/>
          <w:b/>
          <w:bCs/>
          <w:color w:val="7030A0"/>
          <w:sz w:val="52"/>
          <w:szCs w:val="24"/>
          <w:lang w:eastAsia="ru-RU"/>
        </w:rPr>
        <w:t>.</w:t>
      </w:r>
    </w:p>
    <w:p w:rsidR="00110233" w:rsidRPr="00297630" w:rsidRDefault="00110233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Default="00110233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580C99" w:rsidRDefault="00580C99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580C99" w:rsidRDefault="00580C99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580C99" w:rsidRDefault="00580C99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580C99" w:rsidRDefault="00580C99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580C99" w:rsidRDefault="00580C99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580C99" w:rsidRPr="00297630" w:rsidRDefault="00580C99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580C9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  <w:t>Клас</w:t>
      </w:r>
      <w:r w:rsidRPr="00D23BDC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  <w:t>сный руководитель</w:t>
      </w:r>
      <w:r w:rsidR="00D23BDC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  <w:t xml:space="preserve"> 10 класса</w:t>
      </w:r>
      <w:r w:rsidRPr="00D23BDC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  <w:t xml:space="preserve">: </w:t>
      </w:r>
      <w:proofErr w:type="spellStart"/>
      <w:r w:rsidRPr="00D23BDC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  <w:t>Татаева</w:t>
      </w:r>
      <w:proofErr w:type="spellEnd"/>
      <w:r w:rsidRPr="00D23BDC">
        <w:rPr>
          <w:rFonts w:ascii="Times New Roman" w:eastAsia="Times New Roman" w:hAnsi="Times New Roman" w:cs="Times New Roman"/>
          <w:b/>
          <w:bCs/>
          <w:color w:val="7030A0"/>
          <w:sz w:val="40"/>
          <w:szCs w:val="24"/>
          <w:lang w:eastAsia="ru-RU"/>
        </w:rPr>
        <w:t xml:space="preserve"> С.Г.</w:t>
      </w:r>
    </w:p>
    <w:p w:rsidR="00580C99" w:rsidRDefault="00580C99" w:rsidP="00580C9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</w:pPr>
    </w:p>
    <w:p w:rsidR="00580C99" w:rsidRDefault="00580C99" w:rsidP="00580C9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</w:pPr>
    </w:p>
    <w:p w:rsidR="00110233" w:rsidRPr="00297630" w:rsidRDefault="00110233" w:rsidP="00580C9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u w:val="single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  <w:t>Цель:</w:t>
      </w:r>
    </w:p>
    <w:p w:rsidR="00110233" w:rsidRPr="00297630" w:rsidRDefault="00110233" w:rsidP="00D23BDC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объяснить сущность терроризма, его типы и цели; 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br/>
        <w:t>совершенствовать знания о терроризме; 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br/>
        <w:t>основы безопасности в ЧС; 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br/>
        <w:t>формировать общественное сознание и гражданскую позицию подрастающего поколения.</w:t>
      </w:r>
    </w:p>
    <w:p w:rsidR="00110233" w:rsidRPr="00297630" w:rsidRDefault="00110233" w:rsidP="00110233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определить, почему терроризм стал обыденным явлением российской действительности;</w:t>
      </w:r>
    </w:p>
    <w:p w:rsidR="00110233" w:rsidRPr="00297630" w:rsidRDefault="00110233" w:rsidP="00110233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способствовать воспитанию в детях толерантного отношения друг к другу и формировать умение жить в мире с другими людьми;</w:t>
      </w:r>
    </w:p>
    <w:p w:rsidR="00110233" w:rsidRPr="00297630" w:rsidRDefault="00110233" w:rsidP="00110233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развивать самостоятельность суждений учащихся.</w:t>
      </w:r>
    </w:p>
    <w:p w:rsidR="00580C99" w:rsidRDefault="00110233" w:rsidP="00580C99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  <w:t>Метод проведения:</w:t>
      </w:r>
    </w:p>
    <w:p w:rsidR="00110233" w:rsidRPr="00297630" w:rsidRDefault="00580C99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          </w:t>
      </w:r>
      <w:r w:rsidR="00110233"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</w:t>
      </w:r>
      <w:r w:rsidR="00110233"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искуссия за круглым столом</w:t>
      </w: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23BDC" w:rsidRDefault="00D23BDC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580C99" w:rsidRDefault="00580C99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11023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D23BDC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Ход мероприятия</w:t>
      </w:r>
    </w:p>
    <w:p w:rsidR="00110233" w:rsidRPr="00297630" w:rsidRDefault="00110233" w:rsidP="00D23BDC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u w:val="single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8"/>
          <w:szCs w:val="24"/>
          <w:u w:val="single"/>
          <w:lang w:eastAsia="ru-RU"/>
        </w:rPr>
        <w:t>1. Вступительное слово класс</w:t>
      </w:r>
      <w:r w:rsidR="00D23BDC" w:rsidRPr="00D23BDC">
        <w:rPr>
          <w:rFonts w:ascii="Times New Roman" w:eastAsia="Times New Roman" w:hAnsi="Times New Roman" w:cs="Times New Roman"/>
          <w:b/>
          <w:color w:val="7030A0"/>
          <w:sz w:val="28"/>
          <w:szCs w:val="24"/>
          <w:u w:val="single"/>
          <w:lang w:eastAsia="ru-RU"/>
        </w:rPr>
        <w:t xml:space="preserve">ного руководителя </w:t>
      </w:r>
      <w:proofErr w:type="spellStart"/>
      <w:r w:rsidR="00D23BDC" w:rsidRPr="00D23BDC">
        <w:rPr>
          <w:rFonts w:ascii="Times New Roman" w:eastAsia="Times New Roman" w:hAnsi="Times New Roman" w:cs="Times New Roman"/>
          <w:b/>
          <w:color w:val="7030A0"/>
          <w:sz w:val="28"/>
          <w:szCs w:val="24"/>
          <w:u w:val="single"/>
          <w:lang w:eastAsia="ru-RU"/>
        </w:rPr>
        <w:t>Татаевой</w:t>
      </w:r>
      <w:proofErr w:type="spellEnd"/>
      <w:r w:rsidR="00D23BDC" w:rsidRPr="00D23BDC">
        <w:rPr>
          <w:rFonts w:ascii="Times New Roman" w:eastAsia="Times New Roman" w:hAnsi="Times New Roman" w:cs="Times New Roman"/>
          <w:b/>
          <w:color w:val="7030A0"/>
          <w:sz w:val="28"/>
          <w:szCs w:val="24"/>
          <w:u w:val="single"/>
          <w:lang w:eastAsia="ru-RU"/>
        </w:rPr>
        <w:t xml:space="preserve"> С.Г.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Если скажут слово « Родина»,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Сразу в памяти встаёт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Старый дом, в саду смородина,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Толстый тополь у ворот.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У реки берёзка – скромница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 ромашковый бугор,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А другим, наверно, вспомнится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Свой родной станичный двор.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Или степь от маков красная,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Золотая целина…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Родина бывает разная,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Но у всех она одна.</w:t>
      </w:r>
    </w:p>
    <w:p w:rsidR="00110233" w:rsidRPr="00297630" w:rsidRDefault="00110233" w:rsidP="00D23B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 xml:space="preserve">Добрый день, друзья. </w:t>
      </w:r>
      <w:r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Сегодня мы собрались</w:t>
      </w:r>
      <w:r w:rsidRPr="00297630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, чтобы провести круглый стол на тему: </w:t>
      </w: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«Молодежь за культуру мира, против терроризма».</w:t>
      </w:r>
    </w:p>
    <w:p w:rsidR="00D23BDC" w:rsidRDefault="00D23BDC" w:rsidP="00CC6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</w:pPr>
      <w:r w:rsidRPr="00D23BDC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  <w:t xml:space="preserve">2. Показ </w:t>
      </w:r>
      <w:proofErr w:type="spellStart"/>
      <w:r w:rsidRPr="00D23BDC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  <w:t>презентациии</w:t>
      </w:r>
      <w:proofErr w:type="spellEnd"/>
      <w:r w:rsidRPr="00D23BDC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u w:val="single"/>
          <w:lang w:eastAsia="ru-RU"/>
        </w:rPr>
        <w:t xml:space="preserve"> «Молодежь против терроризма»</w:t>
      </w:r>
    </w:p>
    <w:p w:rsidR="00580C99" w:rsidRPr="00297630" w:rsidRDefault="00580C99" w:rsidP="00CC6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8"/>
          <w:szCs w:val="24"/>
          <w:u w:val="single"/>
          <w:lang w:eastAsia="ru-RU"/>
        </w:rPr>
        <w:drawing>
          <wp:inline distT="0" distB="0" distL="0" distR="0" wp14:anchorId="403F42B2" wp14:editId="55EE7124">
            <wp:extent cx="2066925" cy="1550747"/>
            <wp:effectExtent l="228600" t="228600" r="219075" b="220980"/>
            <wp:docPr id="3" name="Рисунок 3" descr="C:\Users\Арслан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слан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41" cy="155165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В рамках круглого стола мы обсудим наиболее важные на сегодняшний день вопросы, касающиеся профилактики экстремизма и терроризма в молодежной среде:</w:t>
      </w:r>
    </w:p>
    <w:p w:rsidR="00110233" w:rsidRPr="00297630" w:rsidRDefault="00110233" w:rsidP="00CC6CD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Идеология экстремизма и терроризма в современном обществе;</w:t>
      </w:r>
    </w:p>
    <w:p w:rsidR="00110233" w:rsidRPr="00297630" w:rsidRDefault="00110233" w:rsidP="00CC6CD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Социальные сети как инструмент вербовки молодежи;</w:t>
      </w:r>
    </w:p>
    <w:p w:rsidR="00110233" w:rsidRPr="00297630" w:rsidRDefault="00110233" w:rsidP="00CC6CD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Современные подходы и методы в борьбе с проявлением экстремизма, терроризма и псевдорелигиозными течениями.</w:t>
      </w:r>
    </w:p>
    <w:p w:rsidR="007D68E6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>Беспрецедентные террористические акты в начале 21 века являются вызовом всему человечеству. Весь мир выражает свое возмущение и негодование, осуждает злодеяния. Понятной становится необходимость консолидации всего мирового сообщества в принятии мер по предотвращению терроризма. Наряду с применением антитеррористических акций важна сегодня широкомасштабная, гуманистическая и разъяснительная работа, ибо, как показывает практика, ненависть невозможно преодолеть ненавистью. Первым шагом на пути к консенсусу является диалог, дискуссия, дебаты за «круглым столом» всех представителей земного шара.</w:t>
      </w:r>
      <w:r w:rsidR="007D68E6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633EF12" wp14:editId="51675DF4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3105150" cy="2328545"/>
            <wp:effectExtent l="0" t="0" r="0" b="0"/>
            <wp:wrapTight wrapText="bothSides">
              <wp:wrapPolygon edited="0">
                <wp:start x="0" y="0"/>
                <wp:lineTo x="0" y="21382"/>
                <wp:lineTo x="21467" y="21382"/>
                <wp:lineTo x="21467" y="0"/>
                <wp:lineTo x="0" y="0"/>
              </wp:wrapPolygon>
            </wp:wrapTight>
            <wp:docPr id="4" name="Рисунок 4" descr="C:\Users\Арслан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слан\Desktop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 поэтому, сегодня перед нами стоят важные вопросы, связанные с терроризмом.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Итак,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1. </w:t>
      </w: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Что такое терроризм?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2. Каковы причины и история терроризма?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4. Какое наказание следует за совершение терроризма в Уголовном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proofErr w:type="gramStart"/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Кодексе</w:t>
      </w:r>
      <w:proofErr w:type="gramEnd"/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 Российской Федерации?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5. Есть ли в исламе терроризм</w:t>
      </w:r>
      <w:proofErr w:type="gramStart"/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 xml:space="preserve"> ?</w:t>
      </w:r>
      <w:proofErr w:type="gramEnd"/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6.Какова современная статистика терроризма?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7</w:t>
      </w: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  <w:lang w:eastAsia="ru-RU"/>
        </w:rPr>
        <w:t>.</w:t>
      </w: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Почему молодежь вступает в террористические организации?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8. Как бороться с терроризмом? Какова законодательная база по борьбе с экстремизмом и терроризмом?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9. Как поступить с теми, кто возвращается обратно из ИГИЛ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10. Являются ли экстремисты, террористы представителями только некоторых религий?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11. Как себя вести в подобной ситуации?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Из области истории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7D68E6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EC799BE" wp14:editId="6A61D67A">
            <wp:simplePos x="0" y="0"/>
            <wp:positionH relativeFrom="column">
              <wp:posOffset>2767965</wp:posOffset>
            </wp:positionH>
            <wp:positionV relativeFrom="paragraph">
              <wp:posOffset>607060</wp:posOffset>
            </wp:positionV>
            <wp:extent cx="3492500" cy="2619375"/>
            <wp:effectExtent l="0" t="0" r="0" b="9525"/>
            <wp:wrapSquare wrapText="bothSides"/>
            <wp:docPr id="5" name="Рисунок 5" descr="C:\Users\Арсла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рслан\Desktop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10233"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r w:rsidRPr="007D68E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Понятие “терроризм”, “террорист”, появилось во Франции в конце 18 века. Так называли себя якобинцы, причем,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В 1881 году народовольцами с помощью самодельной бомбы был убит царь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Александр II. В 1911 году был убит агентом охранки председатель Совета министров П.А. Столыпин. В период с 1902 по1907 г. террористами в России были осуществлены около 5 тысяч террористических актов. Жертвами их стали министры, депутаты Государственной Думы, жандармы, полицейские и прокурорские работники</w:t>
      </w: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.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с 1990 по 1993 год в Россию было незаконно ввезено примерно полтора миллиона огнестрельного оружия. Вопрос: для чего?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 В чем же сущность терроризма?</w:t>
      </w:r>
    </w:p>
    <w:p w:rsidR="00110233" w:rsidRPr="00297630" w:rsidRDefault="00CC6CD7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1" locked="0" layoutInCell="1" allowOverlap="1" wp14:anchorId="3223189A" wp14:editId="0773A244">
            <wp:simplePos x="0" y="0"/>
            <wp:positionH relativeFrom="column">
              <wp:posOffset>2974340</wp:posOffset>
            </wp:positionH>
            <wp:positionV relativeFrom="paragraph">
              <wp:posOffset>78740</wp:posOffset>
            </wp:positionV>
            <wp:extent cx="3427730" cy="1895475"/>
            <wp:effectExtent l="0" t="0" r="1270" b="9525"/>
            <wp:wrapTight wrapText="bothSides">
              <wp:wrapPolygon edited="0">
                <wp:start x="0" y="0"/>
                <wp:lineTo x="0" y="21491"/>
                <wp:lineTo x="21488" y="21491"/>
                <wp:lineTo x="21488" y="0"/>
                <wp:lineTo x="0" y="0"/>
              </wp:wrapPolygon>
            </wp:wrapTight>
            <wp:docPr id="8" name="Рисунок 8" descr="C:\Users\Арслан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рслан\Desktop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8"/>
                    <a:stretch/>
                  </pic:blipFill>
                  <pic:spPr bwMode="auto">
                    <a:xfrm>
                      <a:off x="0" y="0"/>
                      <a:ext cx="342773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233"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 из области политологии.</w:t>
      </w:r>
      <w:r w:rsidR="009F0FA9" w:rsidRPr="009F0FA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Типы современного терроризма:</w:t>
      </w:r>
    </w:p>
    <w:p w:rsidR="00110233" w:rsidRPr="00297630" w:rsidRDefault="00110233" w:rsidP="00CC6CD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Националистический</w:t>
      </w:r>
    </w:p>
    <w:p w:rsidR="00110233" w:rsidRPr="00297630" w:rsidRDefault="00110233" w:rsidP="00CC6CD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Религиозный</w:t>
      </w:r>
    </w:p>
    <w:p w:rsidR="00110233" w:rsidRPr="00297630" w:rsidRDefault="00110233" w:rsidP="00CC6CD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Политический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-Три стороны конфликта террористической акции:</w:t>
      </w:r>
    </w:p>
    <w:p w:rsidR="00110233" w:rsidRPr="00297630" w:rsidRDefault="00110233" w:rsidP="00CC6CD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Те, кто совершает теракт (террористы)</w:t>
      </w:r>
    </w:p>
    <w:p w:rsidR="00110233" w:rsidRPr="00297630" w:rsidRDefault="00110233" w:rsidP="00CC6CD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Непосредственные жертвы акции</w:t>
      </w:r>
    </w:p>
    <w:p w:rsidR="00110233" w:rsidRPr="00297630" w:rsidRDefault="00110233" w:rsidP="00CC6CD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Те, кого хотят запугать и заставить вести себя определённым образом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110233" w:rsidP="00CC6C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Террористическая деятельность включает следующие действия:</w:t>
      </w:r>
    </w:p>
    <w:p w:rsidR="00110233" w:rsidRPr="00297630" w:rsidRDefault="00110233" w:rsidP="00CC6CD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Организацию, планирование, подготовку и реализацию террористической акции.</w:t>
      </w:r>
    </w:p>
    <w:p w:rsidR="00110233" w:rsidRPr="00297630" w:rsidRDefault="00110233" w:rsidP="00CC6CD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целях.</w:t>
      </w:r>
    </w:p>
    <w:p w:rsidR="00110233" w:rsidRPr="00297630" w:rsidRDefault="00110233" w:rsidP="00CC6CD7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акции.</w:t>
      </w:r>
    </w:p>
    <w:p w:rsidR="00110233" w:rsidRPr="00297630" w:rsidRDefault="00110233" w:rsidP="00CC6CD7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Вербовку, вооружение, обучение и использование террористов;</w:t>
      </w:r>
    </w:p>
    <w:p w:rsidR="00110233" w:rsidRPr="00297630" w:rsidRDefault="00110233" w:rsidP="00CC6CD7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Финансирование заведомо террористической организации или террористической группы или иное содействие им.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 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Какова современная статистика терроризма?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lastRenderedPageBreak/>
        <w:t>Участник: из области статистики.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 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110233" w:rsidRPr="00297630" w:rsidRDefault="00CC6CD7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90CA36B" wp14:editId="44E5F0F3">
            <wp:simplePos x="0" y="0"/>
            <wp:positionH relativeFrom="column">
              <wp:posOffset>3431540</wp:posOffset>
            </wp:positionH>
            <wp:positionV relativeFrom="paragraph">
              <wp:posOffset>178435</wp:posOffset>
            </wp:positionV>
            <wp:extent cx="3000375" cy="2249805"/>
            <wp:effectExtent l="0" t="0" r="9525" b="0"/>
            <wp:wrapTight wrapText="bothSides">
              <wp:wrapPolygon edited="0">
                <wp:start x="0" y="0"/>
                <wp:lineTo x="0" y="21399"/>
                <wp:lineTo x="21531" y="21399"/>
                <wp:lineTo x="21531" y="0"/>
                <wp:lineTo x="0" y="0"/>
              </wp:wrapPolygon>
            </wp:wrapTight>
            <wp:docPr id="9" name="Рисунок 9" descr="C:\Users\Арслан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рслан\Desktop\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233"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Захват автобуса с заложниками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1 декабря 1988 г. 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в Минеральных водах 4 бандита потребовали крупную сумму денег в иностранной валюте и самолет для вылета за рубеж. В противном случае угрожали всех сжечь: под каждым сиденьем террористы поставили по три 3-литровых банки бензина. История с захватом детей прогремела на всю страну. По горячим следам были сняты 2 фильма: документальный «Заложники из 4-го «Г» и художественный «Взбесившийся автобус»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-Разрушение Всемирного Торгового Центра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11 сентября 2001 года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, в 28-ю годовщину подготовленного ЦРУ </w:t>
      </w:r>
      <w:r w:rsidRPr="00297630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военного путча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 в Чили, и 11-ю годовщину речи </w:t>
      </w:r>
      <w:proofErr w:type="gramStart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Буша-старшего</w:t>
      </w:r>
      <w:proofErr w:type="gramEnd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"Новый мировой порядок", террористы захватили четыре самолета. Согласно официальной версии девятнадцать арабов угнали 4 самолета; врезались на двух из них в башни Всемирного Торгового центра, что стало причиной пожара внутри, и врезались на третьем в Пентагон. Согласно официальной версии, в результате пожара стальные несущие балки расплавились, что стало причиной обрушения башен.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-Террористический акт в Москве 2002 года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23 октября 2002 года в 21.05 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в центре Москвы (в театральном центре на Дубровке) более 50 вооруженных террористов захватили зал, в котором шел популярный мюзикл «Норд-Ост». Террористы требовали прекратить войну в Чечне, угрожая расстрелять заложников и взорвать зал. 26 октября в 5.32 после уникальной в мировой истории спецоперации более 500 заложников были освобождены. </w:t>
      </w:r>
      <w:proofErr w:type="gramStart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Уничтожены</w:t>
      </w:r>
      <w:proofErr w:type="gramEnd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50 террористов – 32 мужчин и 18 женщин. 117 заложников погибли.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28 октября был объявлен день траура.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-Террористический акт на Тушинском аэродроме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05 июля 2003 года 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в Москве был совершён террористический акт: </w:t>
      </w: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у входа на Тушинский аэродром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, где в это время проходил </w:t>
      </w: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рок-фестиваль «Крылья», 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были взорваны две бомбы. Взрывы произвели </w:t>
      </w: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две террористки-смертницы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. По официальным данным </w:t>
      </w: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погибло 13 и ранено 59 человек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. Больших жертв удалось избежать только потому, что охрана, заподозрив 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-Захват заложников в Беслане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Наиболее печальный в России случай произошел 1 сентября 2004 года в городе Беслане, что находится на территории Осетинской республики. В этот день боевики захватили в заложники учащихся местной школы. Мирным путем конфликт уладить не получилось – в результате погибло 186 детей, а также 148 взрослых. Место, где похоронили детей, называется «Городом ангелов»</w:t>
      </w:r>
      <w:r w:rsidR="00CC6CD7" w:rsidRPr="00CC6C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>Одним из последних по хронологии террористических актов, направленных против России, считается крушение авиалайнера А321, следовавшего из Египта в Санкт-Петербург, 31 октября 2015 года. По версии следствия, причиной катастрофы стал устроенный представителями террористической группировки «Исламского государства». Все находившиеся на его борту 224 человека (из них 25 детей и 7 членов экипажа) погибли.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Маленьким символом этой большой трагедии стал самый младший пассажир, девочка </w:t>
      </w:r>
      <w:proofErr w:type="spellStart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Дарина</w:t>
      </w:r>
      <w:proofErr w:type="spellEnd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В память о событиях того дня 3 сентября стало Днем памяти жертв терроризма в России.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К причинам возникновения экстремизма и терроризма можно отнести следующие: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-это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-это нарастание социальной напряженности.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-это снижение идеологической составляющей в воспитательном процессе, что привело к утрате нравственных ценностей.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-это </w:t>
      </w:r>
      <w:proofErr w:type="spellStart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бездуховность</w:t>
      </w:r>
      <w:proofErr w:type="spellEnd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, отсутствие четких представлений об истории и перспективах развития страны, утрата чувства сопричастности и ответственности за судьбу родины. 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Слово классного руководителя: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Давайте рассмотрим, каковы же основные предпосылки вовлечения молодежи в паутины </w:t>
      </w:r>
      <w:proofErr w:type="gramStart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тоталитарных</w:t>
      </w:r>
      <w:proofErr w:type="gramEnd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организации.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1.     Происхождения из так называемых «неблагополучных» семей;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2.     Психологические кризисы подросткового переходного периода;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3.     Чувство страха и неуверенности перед трудностями современной жизни;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4.     Неопределенность в завтрашнем дне;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5.     Закомплексованность и вытекающие из нее проблемы в общении с окружающими.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Терроризм победить невозможно, но с ним можно и необходимо бороться. Причем, эту борьбу способны вести все, независимо от национальности, уровня достатка, пола, возраста. </w:t>
      </w:r>
      <w:proofErr w:type="gramStart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И учащиеся школ также могут внести свою лепту, соблюдая правила информационной и Интернет-безопасности, проявляя бдительность, обращая внимание на подозрительные вещи, людей, события.</w:t>
      </w:r>
      <w:proofErr w:type="gramEnd"/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Одним из самых распространенных видов экстремизма является религиозный экстремизм. В последнее десятилетие этот термин употребляется все шире, под ним понимается агрессия, исходящая от религии. Однако этот термин концептуально противоречив.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 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Религия по своей сути не может нести агрессию, ни одна истинная религия не призывает к насилию и не оправдывает теракты. Экстремисты и террористы лишь прикрываются религиозными лозунгами. А на самом деле преследуются политические цели. Экстремисты добиваются захвата власти, создают атмосферу страха и бессилия.  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 Как же не стать жертвой теракта?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>Основные правила поведения в условиях угрозы террористических актов.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-Террористы выбирают для атак известные и заметные цели, например,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 – например, досмотра до и после совершения теракта. </w:t>
      </w:r>
      <w:proofErr w:type="gramStart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Будьте внимательны находясь</w:t>
      </w:r>
      <w:proofErr w:type="gramEnd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в подобных местах.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 </w:t>
      </w:r>
      <w:proofErr w:type="gramStart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-В</w:t>
      </w:r>
      <w:proofErr w:type="gramEnd"/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озьмите за правило всегда уточнять, где находятся резервные выходы из помещений. Заранее подумайте, как вы будете покидать здание, если в нем произойдёт ЧП. Никогда не пытайтесь выбраться из горящего здания на лифте. Во-первых, механизм лифта может быть повреждён. Во-вторых, обычно испуганные люди бегут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-В залах ожидания аэропортов, вокзалов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осколков, как правило, именно они могут явиться причиной факторов вторичного поражения и большинства ранений.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Участник: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Будьте особо внимательны 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пакеты, вещи и посылки для передачи от незнакомцев и никогда не оставляйте свой багаж без присмотра.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Слово классного руководителя: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Таким образом, по итогам нашего обсуждения мы можем сделать вывод, что терроризм – явление общемировое, имеющее многовековую историю. Масштабы терроризма и его межгосударственный характер делают совершенно необходимым налаживание международной системы противодействия ему, координацию усилий различных государств на долгосрочной основе и на самом высшем уровне, создание международных организаций по борьбе с ним. А сейчас мы проведем небольшое анкетирование среди участников круглого стола.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9329"/>
      </w:tblGrid>
      <w:tr w:rsidR="00110233" w:rsidRPr="00110233" w:rsidTr="004D2101">
        <w:trPr>
          <w:trHeight w:val="555"/>
        </w:trPr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CC6CD7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Вопросы для анкетирования по профилактике терроризма и экстремизма.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В Вашем понимании, толерантность – это: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Терпимость к проявлениям различной этнической и культурной принадлежности, разных вероисповеданий, убеждений и поступков людей;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Неприязнь, конфли</w:t>
            </w:r>
            <w:proofErr w:type="gramStart"/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кт с др</w:t>
            </w:r>
            <w:proofErr w:type="gramEnd"/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угими нациями, народами;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Стремление одного народа завоевать земли другого народа;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По Вашему мнению, экстремизм – это: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Приверженность к крайним взглядам и мерам;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Право дипломатических представителей подчиняться законам только своего государства;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Расхождение с общепринятыми нормами;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Как Вы считаете, терроризм – это: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Устрашение своих политических противников, выражающееся в физическом насилии, вплоть до уничтожения;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Открытое и откровенное заявление о своих действиях, поступках;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Незаконное право применения вооруженной силы одним государством против суверенитета другого;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Каково Ваше отношение к представителям других рас, национальностей?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Положительное;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Испытываю неприязнь;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Нейтральное;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Хотели бы Вы больше знать о разных странах, народах мира, об их культуре, традициях?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Да;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Нет;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Затрудняюсь ответить;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Стремитесь ли Вы установить доверительные и близкие отношения с представителями других национальностей?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Да;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Нет;</w:t>
            </w:r>
          </w:p>
        </w:tc>
      </w:tr>
      <w:tr w:rsidR="00110233" w:rsidRPr="00110233" w:rsidTr="004D2101">
        <w:tc>
          <w:tcPr>
            <w:tcW w:w="4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45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97630" w:rsidRPr="00297630" w:rsidRDefault="00110233" w:rsidP="00CC6C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297630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Устанавливаю доверительные и близкие отношения со всеми, независимо от национальности.</w:t>
            </w:r>
          </w:p>
        </w:tc>
      </w:tr>
    </w:tbl>
    <w:p w:rsidR="00110233" w:rsidRPr="00297630" w:rsidRDefault="00110233" w:rsidP="00CC6C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br/>
      </w:r>
    </w:p>
    <w:p w:rsidR="00110233" w:rsidRPr="00297630" w:rsidRDefault="00CC6CD7" w:rsidP="00CC6CD7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E002CF7" wp14:editId="77C9F165">
            <wp:simplePos x="0" y="0"/>
            <wp:positionH relativeFrom="column">
              <wp:posOffset>3395345</wp:posOffset>
            </wp:positionH>
            <wp:positionV relativeFrom="paragraph">
              <wp:posOffset>405765</wp:posOffset>
            </wp:positionV>
            <wp:extent cx="2865120" cy="2305050"/>
            <wp:effectExtent l="0" t="0" r="0" b="0"/>
            <wp:wrapSquare wrapText="bothSides"/>
            <wp:docPr id="6" name="Рисунок 85" descr="C:\Users\Апав\Desktop\20c294ef-411b-4139-aca0-97e9efe7c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Апав\Desktop\20c294ef-411b-4139-aca0-97e9efe7caa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10233"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Дорогие ребята, все, о чем мы сегодня говорили, не может оставить нас равнодушными. Мы еще раз убедились в том, что экстремизм – это жестокость, основанная на ненависти и злобе, а порой и глупости, подчиненной слепой вере. Для участников круглого стола мы приготовили памятки. Помните: </w:t>
      </w:r>
      <w:proofErr w:type="gramStart"/>
      <w:r w:rsidR="00110233"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Береженого</w:t>
      </w:r>
      <w:proofErr w:type="gramEnd"/>
      <w:r w:rsidR="00110233"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Бог бережет.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Участникам круглого стола раздаются памятки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«Выбирайте правильный путь».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1.     Не вступайте в диалог с проповедниками, подошедшими к вам на улице;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2.     Если вам предложили листовку, брошюру, журнал религиозной направленности, поблагодарите, и вежливо откажитесь;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lastRenderedPageBreak/>
        <w:t>3.     Не пытайтесь отстаивать свои религиозные убеждения при встрече с верующими или проповедниками любой религиозной организации;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4.     Прежде, чем вы решите посетить собрание какой-либо религиозной организации, посоветуйтесь с родителями, родственниками, просто близкими людьми;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5.     Выбор верить или не верить  - только ваш, прежде чем принять решение, подумайте, стоит ли? Обдуманное и правильное решение сохранит вам не только душевное здоровье, может быть, даже жизнь.</w:t>
      </w:r>
      <w:r w:rsidR="009F0FA9" w:rsidRPr="009F0FA9">
        <w:rPr>
          <w:noProof/>
          <w:lang w:eastAsia="ru-RU"/>
        </w:rPr>
        <w:t xml:space="preserve"> 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lang w:eastAsia="ru-RU"/>
        </w:rPr>
        <w:t>Резолюция по окончании круглого стола: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По окончании круглого стола участники принимают резолюцию, в которой:</w:t>
      </w:r>
      <w:r w:rsidRPr="00297630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br/>
      </w:r>
      <w:r w:rsidRPr="00297630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- осуждают экстремизм и терроризм как величайшую угрозу всему человечеству;</w:t>
      </w:r>
      <w:r w:rsidRPr="00297630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br/>
        <w:t>- выражают готовность вести постоянную работу по оказанию всяческого содействия органам государственной власти в создании эффективно действующей системы противодействия экстремизму и террориз</w:t>
      </w:r>
      <w:r w:rsidR="009F0FA9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му,</w:t>
      </w:r>
      <w:r w:rsidR="009F0FA9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br/>
        <w:t xml:space="preserve">- призывают всех учащихся МКОУ «Бугленская СОШ имени </w:t>
      </w:r>
      <w:proofErr w:type="spellStart"/>
      <w:r w:rsidR="009F0FA9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Ш.И.Шихсаидова</w:t>
      </w:r>
      <w:proofErr w:type="spellEnd"/>
      <w:r w:rsidRPr="00297630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lang w:eastAsia="ru-RU"/>
        </w:rPr>
        <w:t>» не поддаваться провокациям экстремистов, стремящихся расколоть и противопоставить различные народы и религиозные общности России.</w:t>
      </w:r>
    </w:p>
    <w:p w:rsidR="00110233" w:rsidRPr="00297630" w:rsidRDefault="00110233" w:rsidP="00CC6CD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110233" w:rsidRPr="00110233" w:rsidRDefault="00110233" w:rsidP="00CC6CD7">
      <w:pPr>
        <w:spacing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110233" w:rsidRPr="00110233" w:rsidRDefault="00110233" w:rsidP="00CC6CD7">
      <w:pPr>
        <w:spacing w:line="240" w:lineRule="auto"/>
        <w:jc w:val="both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sectPr w:rsidR="00110233" w:rsidRPr="00110233" w:rsidSect="00110233">
      <w:pgSz w:w="11906" w:h="16838"/>
      <w:pgMar w:top="709" w:right="849" w:bottom="1134" w:left="851" w:header="708" w:footer="708" w:gutter="0"/>
      <w:pgBorders w:offsetFrom="page">
        <w:top w:val="threeDEmboss" w:sz="24" w:space="24" w:color="7030A0"/>
        <w:left w:val="threeDEmboss" w:sz="24" w:space="24" w:color="7030A0"/>
        <w:bottom w:val="threeDEngrave" w:sz="24" w:space="24" w:color="7030A0"/>
        <w:right w:val="threeDEngrav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03F6"/>
    <w:multiLevelType w:val="multilevel"/>
    <w:tmpl w:val="49E6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93903"/>
    <w:multiLevelType w:val="multilevel"/>
    <w:tmpl w:val="D5D6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27390"/>
    <w:multiLevelType w:val="multilevel"/>
    <w:tmpl w:val="6E0C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92108"/>
    <w:multiLevelType w:val="multilevel"/>
    <w:tmpl w:val="DBE2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83094"/>
    <w:multiLevelType w:val="multilevel"/>
    <w:tmpl w:val="D310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A366E9"/>
    <w:multiLevelType w:val="multilevel"/>
    <w:tmpl w:val="AD9C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33"/>
    <w:rsid w:val="00081BB9"/>
    <w:rsid w:val="00110233"/>
    <w:rsid w:val="003E3D87"/>
    <w:rsid w:val="00580C99"/>
    <w:rsid w:val="007D68E6"/>
    <w:rsid w:val="009F0FA9"/>
    <w:rsid w:val="00CC6CD7"/>
    <w:rsid w:val="00D23BDC"/>
    <w:rsid w:val="00E6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2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23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2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mailto:buglei.school@mail.ru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2536</Words>
  <Characters>14460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Арслан</dc:creator>
  <cp:lastModifiedBy>Арслан</cp:lastModifiedBy>
  <cp:revision>2</cp:revision>
  <dcterms:created xsi:type="dcterms:W3CDTF">2018-07-05T11:44:00Z</dcterms:created>
  <dcterms:modified xsi:type="dcterms:W3CDTF">2018-07-05T13:27:00Z</dcterms:modified>
</cp:coreProperties>
</file>