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72" w:rsidRPr="0059016C" w:rsidRDefault="001E4672" w:rsidP="0059016C">
      <w:pPr>
        <w:pStyle w:val="1"/>
      </w:pPr>
      <w:r w:rsidRPr="001E467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-461645</wp:posOffset>
            </wp:positionV>
            <wp:extent cx="702310" cy="615315"/>
            <wp:effectExtent l="19050" t="0" r="2540" b="0"/>
            <wp:wrapSquare wrapText="bothSides"/>
            <wp:docPr id="10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672" w:rsidRPr="006C0ED0" w:rsidRDefault="001E4672" w:rsidP="001E4672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1E4672" w:rsidRPr="006C0ED0" w:rsidRDefault="001E4672" w:rsidP="001E4672">
      <w:pPr>
        <w:keepNext/>
        <w:spacing w:after="0" w:line="240" w:lineRule="auto"/>
        <w:jc w:val="center"/>
        <w:outlineLvl w:val="0"/>
        <w:rPr>
          <w:b/>
        </w:rPr>
      </w:pPr>
      <w:r w:rsidRPr="006C0ED0">
        <w:rPr>
          <w:b/>
        </w:rPr>
        <w:t>МКОУ «Бугленская СОШ имени Ш.И.Шихсаидова»</w:t>
      </w:r>
    </w:p>
    <w:p w:rsidR="001E4672" w:rsidRPr="006C0ED0" w:rsidRDefault="001E4672" w:rsidP="001E4672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1E4672" w:rsidRPr="006C0ED0" w:rsidRDefault="001E4672" w:rsidP="001E4672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6C0ED0">
        <w:rPr>
          <w:b/>
          <w:sz w:val="20"/>
          <w:szCs w:val="20"/>
          <w:lang w:val="en-US"/>
        </w:rPr>
        <w:t xml:space="preserve"> e-</w:t>
      </w:r>
      <w:proofErr w:type="gramStart"/>
      <w:r w:rsidRPr="006C0ED0">
        <w:rPr>
          <w:b/>
          <w:sz w:val="20"/>
          <w:szCs w:val="20"/>
          <w:lang w:val="en-US"/>
        </w:rPr>
        <w:t>mail :</w:t>
      </w:r>
      <w:proofErr w:type="gramEnd"/>
      <w:r w:rsidRPr="006C0ED0">
        <w:rPr>
          <w:b/>
          <w:sz w:val="20"/>
          <w:szCs w:val="20"/>
          <w:lang w:val="en-US"/>
        </w:rPr>
        <w:t xml:space="preserve">buglen_school@mail.ru    </w:t>
      </w:r>
      <w:r w:rsidRPr="006C0ED0">
        <w:rPr>
          <w:b/>
          <w:sz w:val="20"/>
          <w:szCs w:val="20"/>
        </w:rPr>
        <w:t>ОГРН</w:t>
      </w:r>
      <w:r w:rsidRPr="006C0ED0">
        <w:rPr>
          <w:b/>
          <w:sz w:val="20"/>
          <w:szCs w:val="20"/>
          <w:lang w:val="en-US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6C0ED0">
        <w:rPr>
          <w:b/>
          <w:sz w:val="20"/>
          <w:szCs w:val="20"/>
          <w:lang w:val="en-US"/>
        </w:rPr>
        <w:t>:0507009667</w:t>
      </w:r>
    </w:p>
    <w:p w:rsidR="001E4672" w:rsidRPr="00ED0B86" w:rsidRDefault="00080B11" w:rsidP="001E4672">
      <w:pPr>
        <w:spacing w:after="0"/>
        <w:jc w:val="center"/>
        <w:rPr>
          <w:rFonts w:eastAsia="Calibri"/>
          <w:szCs w:val="20"/>
          <w:lang w:val="en-US"/>
        </w:rPr>
      </w:pPr>
      <w:r w:rsidRPr="00080B11">
        <w:rPr>
          <w:rFonts w:eastAsia="Times New Roman"/>
          <w:noProof/>
          <w:sz w:val="28"/>
          <w:szCs w:val="24"/>
        </w:rPr>
        <w:pict>
          <v:line id="Прямая соединительная линия 11" o:spid="_x0000_s1026" style="position:absolute;left:0;text-align:left;z-index:251660288;visibility:visible" from="-18.3pt,5.7pt" to="531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9B0EA4" w:rsidRPr="004539E2" w:rsidRDefault="009B0EA4" w:rsidP="00590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val="en-US"/>
        </w:rPr>
      </w:pPr>
    </w:p>
    <w:p w:rsidR="004539E2" w:rsidRPr="0059016C" w:rsidRDefault="004539E2" w:rsidP="00590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>Список литературы   с  Министерства    юстиции  РФ</w:t>
      </w:r>
      <w:r w:rsidR="006B7F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016C" w:rsidRPr="0059016C" w:rsidRDefault="0059016C" w:rsidP="0059016C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59016C">
        <w:rPr>
          <w:rFonts w:ascii="Times New Roman" w:hAnsi="Times New Roman" w:cs="Times New Roman"/>
          <w:b/>
          <w:sz w:val="24"/>
          <w:szCs w:val="24"/>
        </w:rPr>
        <w:t>Федеральный список экстремистских материалов</w:t>
      </w:r>
    </w:p>
    <w:tbl>
      <w:tblPr>
        <w:tblW w:w="10639" w:type="dxa"/>
        <w:jc w:val="right"/>
        <w:tblInd w:w="1889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720"/>
        <w:gridCol w:w="9919"/>
      </w:tblGrid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альбом "Музыка белых", автор - Музыкальная группа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вынесено Первомайским районным судом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Омска от 23.11.2006;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"Книга единобожия", автор -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Сулейман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ат-Тамими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, источник публикации - Некоммерческое партнерство "Издательский дом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Бадр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", решение вынесено Савеловским районным судом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Москвы от 02.04.2004;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Письма Рады земли Кубанской духовно-родовой державы Русь, авторы - Н.М. Лозинский, В.М. Герасев, решение вынесено Первомайским районным судом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Краснодара от 20.03.2006;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Печатные материалы в газете "Для русских людей" N 1(1), июнь 2002 г.; N 2 (2), август 2002 г.; N 3, октябрь 2002 г.; N 4, ноябрь 2002 г.; N 5, декабрь 2002 г.; 2003 г. N 6, 7, решение вынесено Тихвинским городским судом Ленинградской области от 25.05.2004;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Кинофильм "Вечный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", решение вынесено Тихвинским городским судом Ленинградской области от 25.05.2004;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"Мать-земля: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чудо-чудное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диво-дивное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Введение в геобиологию", автор - А.А. Добровольский, источник публикации - КОГУП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Котельничская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типография", решение вынесено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Котельничским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судом Кировской области от 09.03.2005;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"Язычество как волшебство", автор - А.А. Добровольский, источник публикации - КОГУП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Котельничская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типография", решение вынесено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Котельничским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судом Кировской области от 09.03.2005;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"Кто боится Русского национал-социализма",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Иудохристианская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чума", автор - А.А. Добровольский, источник публикации - КОГУП "Кировская областная типография", решение вынесено Первомайским районным судом Кировской области от 29.07.2005;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Святославие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", автор - А.А. Добровольский, источник публикации - типография завода "Маяк", решение вынесено Ленинским районным судом города Кирова от 19.05.2005;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"Однажды мы придем с гнилыми помидорами...", автор - А.А. Николаенко, источник публикации - газета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копейка" N 1 от 11 ноября 2002 года, решение вынесено Беловским городским судом Кемеровской области от 26.12.2005;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"СС стучится в Вашу дверь, сволочи...", автор - А.А. Николаенко, источник публикации - газета "Курс" N 49 от 6 декабря 2002 года, решение вынесено Беловским городским судом Кемеровской области от 26.12.2005;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"Исполняющий обязанности властителя дум", автор - А.А. Николаенко, источник публикации - газета ""Курс" N 8 от 21 февраля 2003 года, решение вынесено Беловским городским судом Кемеровской области от 26.12.2005;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"Самая конструктивная партия", автор - А.А. Николаенко, источник публикации - газета "Курс" N 43 от 22 октября 2004 года, решение вынесено Беловским городским судом Кемеровской области от 09.09.2005.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"Сквозь призму ислама",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Абд-аль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Хади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Али (решение Нальчикского городского суда от 15.01.2004).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Газеты "Я русский. Нижнее Поволжье" № 1 и № 2, 2005 г. (решение Знаменского городского суда Астраханской области от 03.07.2007).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«Церберы свободы» № 11, 2005г. (решение Знаменского городского суда Астраханской области от 03.07.2007).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– отклики на материалы по событиям в Харагуне на сайте «Народный контроль», стр.4, газета "Русское Забайкалье", № 7 от 11.09.2006 (решение Центрального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Читы от 18.04.2007).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«Вихрь. Национал-социалистическое издание Вятка № 1»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Шабалинского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Кировской области от 19.07.2007).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русского государства "Весть",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"Русское Государство",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информации.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Решение Заволжского районного суда города Ульяновск от 12.07.2007)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"Государство - это Мы",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"Каббала",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"Каббала - 2",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о происхождении Иисуса Христа и Девы Марии",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"Русский народ и Конституция РФ",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"Это должен знать Русский»,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"Что делать…..",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Вострягов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В.А. Издавалась в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Сандерс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(средство массовой информации). Решение Заволжского районного суда города Ульяновск от 12.07.2007.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"Сарынь на кичку!", автор Добровольский А.А. Издавалось в ОАО «Дом печати «Вятка». Решение Ленинского районного суда Кировской области от 22.08.2007.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"Язычество: закат и рассвет", автор Добровольский А.А. Издавалось в ОАО «Дом печати «Вятка». Решение Ленинского районного суда Кировской области от 22.08.2007.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«Дивизия» №1 - Газета Русского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, 2001 (решение Индустриального районного суда города Ижевска Удмуртской Республики от 26.07.2007).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«Ижевская дивизия» № 2,3,4,5 - Газета Русского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Прикамья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, 2001 (решение Индустриального районного суда города Ижевска Удмуртской Республики от 26.07.2007).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DVD -диск «Зов к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исламской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умме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Как долго еще?» (решение Ленинского районного суда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Уфы от 10.10.2007).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Такиуддина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ан-Набохони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ислама»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Такиуддина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ан-Набохони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«Исламское государство»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Такиуддина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ан-Набохони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«Демократия – система безверия»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Такиуддина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ан-Набохони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«Политическая концепция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215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221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230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233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234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235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236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«Вера и человек», 2000 год издания, перевод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«Основы искренности», 2000 год издания, переводчик не указан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«Истины вечности души», 2000 год издания, перевод М.Ш. Абдуллаева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«Истины веры», 2000 год издания, переводчик не указан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«Путеводитель для женщин», 2000 год издания, перевод М.Ш. Абдуллаева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«Плоды веры», 2000 год издания, перевод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«Рамадан. Бережливость. Благодарность», 2000 год издания, переводчик не указан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Мунаджат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(Молитва). Третий луч», 2002 год издания, перевод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«Тридцать три окна», 2004 год издания, перевод М.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Ирсала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«Основы братства», 2004 год издания, перевод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«Путь истины», 2004 год издания, перевод М.Ш. Абдуллаева,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«Посох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год издания не указан, перевод Т.Н.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«Краткие слова», год издания не указан, перевод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из собраний сочинений Саида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Нурси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Рисале-и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«Брошюра для больных», 2003 год издания, перевод М.Г.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Тамимдарова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Коптевского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САО г. Москвы от 21.05.2007).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опубликованные в газете «За Русь!» за 2005 год № 4 (49) редактор и издатель С.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Ленинского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Новороссийска от 21.06.2007).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опубликованные в газете «За Русь!» за 2006 год № 1 (50) редактор и издатель С.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Ленинского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Новороссийска от 21.06.2007).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опубликованные в газете «За Русь!» за 2006 год № 2 (51) редактор и издатель С.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Ленинского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Новороссийска от 21.06.2007).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статьи «Давайте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сдохнем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газеты «PARA BELLUM» № 9 за декабрь 2005 г. (решение Советского районного суда г. Челябинска от 25.09.2007).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статьи «Апофеоз прелюдий» газеты «PARA BELLUM» № 9 за декабрь 2005 г. (решение Советского районного суда г. Челябинска от 25.09.2007).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Книга «Основы исламского вероучения (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Усус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аль-акида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)»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«Исламская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акида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(вероучение, убеждение, воззрение) по Священному Корану и достоверным изречениям пророка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Ас-Саляфия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(правда и вымысел)»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«Жизнеописание пророка, да благословит его Аллах и приветствует»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«Ислам сегодня»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«Слово о единстве»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«Установление законов Аллаха»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«Программы по изучению шариатских наук»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«Объяснение основ веры», краткий очерк догматов ислама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«Личность мусульманина, в том виде, который стремится придать ей ислам с помощью Корана и Сунны». 4-е издание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«Отведение сомнений»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«Книга единобожия»,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Фавзан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Фавзан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«Разъяснение основ веры: заметки об истинном вероучении»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«Жизнь шейха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аль-Ваххаба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…»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«Основы ислама»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«Необходимость соблюдения «Сунны Посланника Аллаха» (да благословит его Аллах и приветствует)»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06.08.2007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Оренбургской области от 19.10.2007).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с эссе «Бал сатаны на обломках России» за подписью «Протоколы сахалинских мудрецов» (решение Южно-Сахалинского городского суда от 31.10.2007).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Печатный материал «Русская фаланга» № 14 (42) от 25 декабря 2004 года (решение Октябрьского районного суда города Ижевска от 05.10.2007).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Печатный материал «Республика» № 4 (18-24 апреля 2004 года) (решение Октябрьского районного суда города Ижевска от 05.10.2007).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Печатный материал «Наш народный наблюдатель» № 1 (ноябрь 2003 года) (решение Октябрьского районного суда города Ижевска от 05.10.2007).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«Исламская Вера»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«Приближение к Аллаху – путь к успеху»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«Сознание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203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«Сознание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204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«Сознание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205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«Сознание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207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«Сознание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208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«Вхождение в общество»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«Партийное сплочение»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«Прокламации относительно хода действий»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«Путь к Вере»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Тафсир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Аятов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«Система Ислама» (решение Правобережного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Магнитогорска Челябинской области от 16.11.2007).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со стихотворением «Обращение к русским мужчинам на 23 февраля» за подписью «Русские женщины» (решение Южно-Сахалинского городского суда от 14.12.2007).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с заголовком «Уважаемые земляки!», завершающаяся текстом «Вступайте в Славянский союз!» (решение Южно-Сахалинского городского суда от 14.12.2007).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«Славянский союз» с тремя изображениями и высказыванием «Скажи «нет»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инородной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сволочи!!! Вступайте в СС» (решение Южно-Сахалинского городского суда от 25.10.2007).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Стихотворение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Чуда-Юда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за подписью «Николай Федоров» (решение Южно-Сахалинского городского суда от 25.10.2007).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Фильм «Россия с ножом в спине. Еврейский фашизм и геноцид русского народа»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29.08.2007, решение Приморского районного суда Санкт-Петербурга от 28.07.2008).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Статья «Религиозная экспансия или духовный экстремизм?», опубликованная в газете «Чуйские зори» № 21 (2664) от 24 мая 2007 под псевдонимом «В. Калягин»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Кош-Агачского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Алтай от 23.01.2008).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«Просторы Европы»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«Хрустальная ночь»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«В память героям»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«YO–YO – реп гнилье - YO»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«Мой выходной»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«Это война»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«Отряд патриотов»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«Смерть врагам!»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«Каждый день под флагом смерти»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«Моё клеймо (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Bonus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track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)»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Деим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 (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Remake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)»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 песни «Это наш век» музыкальной группы «Циклон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Нагатинского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суда г. Москвы от 01.10.2007).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ХидаяТ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4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ХидаяТ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5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Хикмат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Хукмат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– информационно-аналитический дайджест № 8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«Воссоздание Халифата – ответственность мусульман»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«Административные правила»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«Прокламации относительно хода действия»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«В предоставлении спецслужбам информации 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о его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шабабах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очевидный вред, который запрещается исламом»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«В Башкортостане возобновились аресты мусульман»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«В Уфе вынесли очередной приговор по делу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«Правоохранительные органы РФ фальсифицируют факты и лживо обвиняют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«Как вести себя в случае контакта со спецслужбами»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05.09.2007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18.02.2008).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(листовка), размещенное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Втулкиным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Александром Александровичем на странице информационно-политического портала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zaks.ru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и на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веб-сайте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«Агентства журналистских расследований»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Смольнинского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29.01.2008).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«Прогоните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(автор Щербина В.П.), содержащегося в № 1 (5) за март 2006 г. газеты «Русский Вестник Кубани» (решение Центрального районного суда г. Сочи от 06.02.2008).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Лотфуллина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Ислаева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«Джихад татарского народа» Героическая борьба татар-мусульман с православной инквизицией на примере истории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новокрещенской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конторы»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22.02.2008).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Доктора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Аль-Азиз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знать о единобожии»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22.02.2008).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Сафи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ар-Рахман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аль-Мубаракфури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Да благословит его Аллах и приветствует»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22.02.2008);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с названием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Жидофашизм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(выходные данные «Молодая гвардия» Н. и А. Июль 2007)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Ульяновска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с названием «Мнение всемирно известного писателя» (выходные данные «Молодая гвардия» Н. Июль 2007)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Ульяновска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Номер 2 газеты «Наш народный наблюдатель» за февраль 2004 года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12.03.2008).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Номер 3 газеты «Наш народный наблюдатель» за апрель-май 2004 года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12.03.2008).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242 от апреля 2007 года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Уфы от 28.03.2008).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«Обязательность сплочения для того, чтобы вернуть Халифат»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Уфы от 28.03.2008).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«Размышление обывателя или что твориться в Республике Алтай?!»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Онгудайского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Алтай от 26.03.2008).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Печатный материал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Артоманс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№ 1 (решение Череповецкого городского суда Вологодской области от 03.03.2008).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Печатный материал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Артоманс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№ 2 (решение Череповецкого городского суда Вологодской области от 03.03.2008).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Видеоматериал, представляющий собой файл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Видеопровокация.avi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размещенный в информационно-телекоммуникационной сети «Интернет» на сервере ООО «Новгород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Дейтаком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по адресу ftp:// ftp5.natm./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incoming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clips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/Провокация ФСБ (решение Новгородского городского суда Новгородской области от 17.03.2008);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Книга Великого Аятолла Имам Хомейни «Завещание», издатель Независимый Информационный Центр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Тавхид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», ПП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Чертановская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типография»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Мосгорпечать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(113545, Москва, Варшавское шоссе, 129а)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21.02.2008).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«Мы верим – Вы поможете!»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Онгудайского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Алтай от 10.04.2008).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Агитационная листовка с названием «Выборы – жидовское оружие захвата власти!»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Нижнего Новгорода от 16.04.2008).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«Русский Порядок»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Нацинформ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№ 1 Молодежное крыло Рязанской организации РНЕ (решение Железнодорожного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Рязани от 21.04.2008).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«Русский Порядок»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Нацинформ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№ 23 (решение Железнодорожного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Рязани от 21.04.2008).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Славянский языческий альманах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Хорс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2005, выпуск № 1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04.03.2008).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Славянское языческое обозрение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Хорс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2006, выпуск № 2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04.03.2008).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Славянское языческое обозрение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Хорс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2006, выпуск № 3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04.03.2008).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Абдуррахмана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Раафата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аль-Баши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«Картинки из жизни сподвижников посланника Аллаха (да благословит его Аллах и приветствует)», издательский Дом «БАДР», Москва, 2001 (125319, Москва, Ленинградский проспект, 64, стр.4)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21.02.2008).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10 (30) за 2003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12 (32) за 2003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14 (34) за 2003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11 (45) за 2004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19 (53) за 2004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24 (58) за 2004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4 (62) за 2005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25 (83) за 2005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«Мировоззрение» № 1 (84) за 2006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Бюллетень. Санкт-Петербургская региональная организация РНЕ № 18»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«Что и как. Пособие по уличному террору»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Смольнинского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01.04.2008).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«БРАТЬЯ И СЕСЕТРА! ВСЕ НА МИТИНГ!!!» (решение Назрановского районного суда Республики Ингушетия от 20.02.2008).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«Призыв к ингушским милиционерам» (решение Назрановского районного суда Республики Ингушетия от 11.02.2008).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«Поэма о ЖИДЕ. Москва, 1935 год. Автор не известен» (решение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Железнодорожного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Рязани от 23.04.2008).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«Русский порядок»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Нацинформ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№ 24 (решение Железнодорожного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Рязани от 23.04.2008).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Номер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Евпатий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Коловрат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№ 45 за январь-февраль 2006 года (решение Можайского городского суда Московской области от 26.03.2008).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Номер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Евпатий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Коловрат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№ 47 за май-июнь 2006 года (решение Можайского городского суда Московской области от 25.04.2008).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Номер газеты «Радикальная политика» № 3 (58) за март 2006 года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Нижнего Новгорода от 13.05.2008).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«Основы исламского вероучения.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Гакыйда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Усус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аль-акида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)» (перевод на русский язык Владимира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Абдаллы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Нирши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Москва, 1998 г.)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22.02.2008).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Аш-шайх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Салах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Усаймин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«Разъяснение Основ веры. Заметки об истинном вероучении», изданная Министерством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Вакуфов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призыва и наставления Королевство Саудовская Аравия, напечатанная и опубликованная Министерством 1423 год Хиджры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22.02.2008).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Кузнецова П.И. «Прозрение, или последние записки неизвестного схимонаха Максима», изданная ГУП Пензенской области «Издательский дом «Кузнецкий рабочий», 2005 г.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Бековского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30.04.2008).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Кузнецова П.И. «Прозрение, или последние записки неизвестного схимонаха Максима. Продолжение 1»,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изданная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ГУП Пензенской области «Издательский дом «Кузнецкий рабочий», 2006 г.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Бековского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30.04.2008).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Кузнецова П.И. «Прозрение, или последние записки неизвестного схимонаха Максима. Продолжение 2. Обличение антихриста (или пособие для малого стада)»,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изданная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ГУП Пензенской области «Издательский дом «Кузнецкий рабочий», 2006 г.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Бековского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30.04.2008).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Кузнецова П.И. «Сказание о сотворении и кончине мира», изданная ГУП Пензенской области «Издательский дом «Кузнецкий рабочий», 2007 г.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Бековского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30.04.2008).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Кузнецова П.И. «7 голов и 10 рогов России или последние доказательства свершающегося и завершающегося Апокалипсиса», изданная ГУП Пензенской области «Издательский дом «Кузнецкий рабочий», 2007 г.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Бековского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30.04.2008).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«Тайна беззакония» (без данных об авторе и издателе)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Бековского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30.04.2008).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«Стремление Америки уничтожить ислам», на 19 листах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«Основы программы обучения в исламском государстве», на 19 листах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под названием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 Узбекистане относительно инцидентов, произошедших в Ташкенте»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«Воззвание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к ученым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Аль-Азхара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«Мусульмане стран запада не отказывайтесь от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Хиджаба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«Мушарраф ведет Пакистан к гибели, под именем борьбы с терроризмом»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«Нынешнее турне Буша по Европе выявляет неустойчивость единоличного господства Америки в международной политике»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«Обман является оружием тирана Узбекистана, и он трясется от страха»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«Поведение доблестных людей»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«Дорогие братья!»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под названием «Обвинение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в подготовке действий, противоречащих его методу, для того, чтобы еще больше притеснять его и еще больше арестовывать его членов»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«Премьер-министр Турции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Эрдоган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встречается с еврейским Лобби - убийцами тринадцатилетней палестинской девочки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«Проект политического развития – ни что иное, как попытка погребения заживо политической деятельности в Иордании»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под названием «Заключение ДУМАЧР по брошюрам движения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Хизбу-Тахрир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автор –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Н.Х.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«Разъяснение от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 Индонезии относительно отрицания светского правления»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под названием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Секуляризм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потерпел крах, развитие произойдет лишь путем правления на основе того, что ниспослал аллах, установление халифата и претворения в жизнь шариата»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«Америка разжигает смуту в Ираке посредством подлой игры. Будьте бдительны, мусульмане!»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«Великие мировые державы не имеют единства между собой на своих саммитах, но едины против вас – мусульман»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«Мусульмане, остерегайтесь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межконфессиального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вооруженного конфликта!»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«Нынешний правящий режим оказался безуспешным в защите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Уммы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от «колонизаторской агрессии»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«Кто является истинным виновником авиакатастрофы в аэропорту Ташкента?»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«Ислам – это угроза для Турции, наоборот, истинная угроза для нее – это выступление против законов ислама»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под названием «Перемены проблемы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Дарфур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«Посредством установления Халифата спасем себя и мир»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«Делегация американского конгресса была почетно принята в Бейруте, несмотря на то, что ее глава унизил исламскую религию»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Листовка-разъяснение от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в Индонезии по поводу взрыва возле Австралийского Посольства в Джакарте»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«Решение шариата относительно участия мусульман, живущих в западном мире в его политической жизни хартия умы приближение к аллаху – путь к успеху»,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состоящую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из 48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под названием «Политическая атака Америки в Шарм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аш-Шейхе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– это завершение ее зверской военной атаки в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Фалудже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озаглавленная «Ответы на вопросы», состоящая из 6 страниц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озаглавленная «Ответы на вопросы», состоящая из 12 страниц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209, состоящий из 30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216, состоящий из 22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217, состоящий из 34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211, состоящий из 24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203, состоящий из 28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216, состоящий из 32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206, состоящий из 26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222, состоящий из 24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207, состоящий из 26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214, состоящий из 24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208, состоящий из 26 листов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Москвы от 26.10.2007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Москвы от 21.03.2008).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Вестник "Слово" № 5 общины Истинно Православных Христиан (староверов) во имя Святого Апостола Андрея Первозванного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Карелия от 16.05.2008).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Листовка, начинающаяся текстом «Мы сильные, мы смелые, мы русские…» и заканчивающуюся текстом «…даже если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дурака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из тебя делают».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Кировского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Саратова от 04.07.2008).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Хью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Тревор-Ропера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«Застольные беседы Гитлера. 1941-1944 гг.», изданная ЗАО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Центрполиграф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(г. Москва, пер.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Оружейный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15, стр.1) в 2005 году.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Засвияжского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Ульяновска от 25.06.2008).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с изображением мужчины, содержащая текст, начинающийся словами «Я сюда приехал с гор…», и призыв «РУССКИЙ, РЕШАЙ! (пока еще можешь)».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Нижнеломовского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25.06.2008).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Номер газеты «Я - русский» № 5, 6, 12, 13 за 2003 год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18.06.2008);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Номер специального выпуска газеты «Я - русский» № 1 за 2004 год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18.06.2008);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«Основы русизма»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18.06.2008);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Окорокова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А.В. «Фашизм и русская эмиграция»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18.06.2008);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Брошюры «Русская воля» № 3 за 2000 год и № 6 за 2003 год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18.06.2008);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материал «О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! Как много в этом звуке для сердца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ниггера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слилось!»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18.06.2008);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Wild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Wеst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Stоriеs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ешение Ленинского районного суда г. Кирова от 18.06.2008).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Газета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ТрудоДни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" № 5 за сентябрь 2007 года с заголовком "Лимонка" № 323 за сентябрь 2007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Краснодара от 03.07.2008).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Газета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ТрудоДни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" № 7 за октябрь - ноябрь 2007 года с заголовком "Лимонка" № 325 за октябрь - ноябрь 2007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Краснодара от 03.07.2008).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Айрата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А. «Войны против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ублюдков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Уфа, 2007, 68-С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Кармаскалинского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05.06.2008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Кармаскалинского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Башкортостан от 16.07.2008).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 «Рубеж» №7 (183) за ноябрь 2007 года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Ульяновска от 07.07.2008);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Кадет-Ратич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8 за сентябрь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Кадет-Ратич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9 за октябрь 2003 года,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Кадет-Ратич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№ 10 за январь 2004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Кадет-Ратич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11 за март 2004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95 за сентябрь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96 за октябрь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97 за октябрь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98 за ноябрь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99 за ноябрь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100 за ноябрь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101 за ноябрь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102 за декабрь 2003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Касимовсокго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103 за январь 2004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104 за январь 2004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№ 105 за февраль 2004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газеты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106 за февраль 2004 года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с текстом: «Знаете ли вы, что… ну, и долго мы еще как бараны, раскачиваться будем?! Русская Языческая Община «Наследие Предков» (решение Советского городского суда Калининградской области от 12.02.2008);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с текстом: «Знаете ли вы, что …Мы просто горим желанием выслать им открытки на 9 мая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«Дню Победы»» Русская Языческая Община «Наследие Предков» (решение Советского городского суда Калининградской области от 12.02.2008).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Ахмада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Дидата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«Сборник» НП Издательский Дом «БАДР» Москва, 2001, (г. Москва, Ленинградский проспект 64, стр. 4), отпечатанная в типографии ОАО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Внешторгиздат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г. Москва, ул. Илимская,7)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21.02.2008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 от 18.06.2008);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«Общественная палата развязала войну», опубликованная в газете «Русский фронт» «Национальная газета» специальный выпуск № 3 (27) 2006 г., ООО «ОИД»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- Пресс», заказ 691349, тираж 10000, подписано в печать 29.04.2006 (решение Курчатовского районного суда Челябинской области от 09.06.2008);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Стихотворение «Наш депутат», опубликованное в газете «Русский фронт» «Национальная газета» специальный выпуск № 3 (27) 2006 г., ООО «ОИД»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Медиа-Пресс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», заказ 691349, тираж 10000, подписано в печать 29.04.2006 (решение Курчатовского районного суда Челябинской области от 09.06.2008);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под названием «Обращение гражданам России: реформа ЖКХ очередной обман, дальше некуда…!!!» Челябинского регионального отделения НДПР Межрегионального общественного движения за национальное возрождение Национально-державный путь Руси (решение Курчатовского районного суда Челябинской области от 09.06.2008)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на ресурсе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аlех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со.ru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сеl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phtml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Интернет, (решение Советского районного суда г. Самары от 16.04.2008);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размещенные на Интернет-сайте http://www.sakh-88.nm.ru/, (решение Южно-Сахалинского городского суда Сахалинской области от 21.04.2008)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«Правый взгляд» № 2 за 2005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27.03.2008, решение Октябрьского районного суда г. Санкт-Петербурга от 04.09.2008);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«Правый взгляд» № 5 за 2005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27.03.2008, решение Октябрьского районного суда г. Санкт-Петербурга от 04.09.2008);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«Правый взгляд» № 6 за 2005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27.03.2008, решение Октябрьского районного суда г. Санкт-Петербурга от 04.09.2008);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«Правый взгляд» № 7 за 2005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27.03.2008, решение Октябрьского районного суда г. Санкт-Петербурга от 04.09.2008);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исключен из списка.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«Щит народа» № 2 (19) за 2006 год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27.03.2008, решение Октябрьского районного суда г. Санкт-Петербурга от 04.09.2008);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Страницы, созданного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Мильковым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Виктором Владимировичем в сети Интернет, дневника – «живого журнала» по электронному адресу vik23.liv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jоurnаl.соm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Майкопского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суда Республики Адыгея от 27. 05.2008);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под названием «Казнь таджика 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дага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2007 НСПР (операция НСПР по аресту и казни двух колонистов из Дагестана и Таджикистана 2007 год)»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Майкопского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Республики Адыгея от 27.05.2008);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«Русская национальная инициатива. Что делать сейчас (программа минимум русского народа) Санкт-Петербург, 2006»,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созданную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Никольским Владиславом Ивановичем (решение Выборгского районного суда Санкт-Петербурга от 21.07.2008);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Листовка, находящаяся в материалах уголовного дела № 200713601 в отношении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Андрея Андреевича 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Колыченкова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Сергея Юрьевича, указанная в заключени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лингвистической, политологической экспертизы от 27.06.2007 № 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Красноглинского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Самары от 22.02.2008);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«Славянские Веды», изданная в 2001 году в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Москве ООО фирмой «Витязь»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13.08.2008);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Статья «Заявление о суде над Еврейскими организациями» за подписью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Барышенко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В.С., опубликованная в выпуске № 30 за 2002 год газеты «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правда» на страницах 1-14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07.08.2008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Рязанской области от 18.08.2008);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материалы, размещенные в глобальной информационной сети Интернет, в форме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видеообращений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 наименованием файлов: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pochemy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voyuem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Obrashenie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Seyfu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Llaha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на web-сайте по электронному адресу: WWW.CAMAGAT.COM; на web-сайте по электронному адресу: http://www.kavkazcenter.com/ - «Меджлис Кабардино-Балкарского сектора Кавказского фронта 11 октября 2005 года»; «Обращение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Сейфуллы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осень 2007 года»; «Оперативная база моджахедов Кабардино-Балкарского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джамаата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(решение Нальчикского городского суда Кабардино-Балкарской Республики от 19.08.2008);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материалы, размещенные в глобальной информационной сети Интернет, в форме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аудиообращений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с наименованием файла: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Сейфулла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о процессе подготовки к провозглашению Кавказского эмирата» (решение Нальчикского городского суда Кабардино-Балкарской Республики от 19.08.2008);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материалы, размещенные в глобальной информационной сети Интернет, в форме текстовых публикаций с наименованием файлов: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«Кто сомневается – пусть убоится Аллаха!»; «Приверженность и непричастность»; «Победа от Аллаха, также как и поражения»; «Быть мусульманами до конца…»; «Ответы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Сейфуллы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мусульман»; «Джихад против вероотступников»;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Мунафики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приносят больше вреда, чем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кафиры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Сейфулла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о процессе подготовки к провозглашению Кавказского эмирата» (решение Нальчикского городского суда Кабардино-Балкарской Республики от 19.08.2008);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Статьи: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«Жили – два друга…» (страница 4), «Мечта правительства РФ» (страница 5), «Стихотворение Н. Боголюбова с эпиграфом «И пока «они» у власти, грош цена всем нам» (страница 5), «Взрыв назрел уже давно» (страница 7), стихотворение без названия (нижняя левая часть полуподвала полосы на странице 7), «Бей насмерть» (страница 8) в газете «Думать по-русски» № 1 за октябрь 2007 г. (решение Благовещенского городского суда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Амурской области от 30.07.2008);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Статьи: «Путин едет губернаторствовать в Амурскую область» (страница 1), «Что такое национализм» (страницы 2-3),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Русоцид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Преступление, не имеющее аналогов в истории человечества» (страницы 4-5), «Посмеемся (страница № 4), «Вы еще не забыли русскую Россию???» (страницы 6-7) в газете «Думать по-русски» № 2 за ноябрь 2007 г. (решение Благовещенского городского суда Амурской области от 30.07.2008);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Статьи: «Афера 2007. Подводим итоги» (страница № 1), «Итоги выборов» (страница 3), «Что такое «политкорректность» (страница № 6), «Чеченский крест. Преступление, за которое никто не ответил» с учетом содержания плакатов (страница 7) в газете «Думать по-русски» № 3 за декабрь 2007 г. (решение Благовещенского городского суда Амурской области от 30.07.2008);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Сайт «INGUSHETIYA.RU» в сети Интернет (решение Кунцевского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Москвы от 06.06.2008, определение Судебной коллегии по гражданским делам Московского городского суда от 12.08.2008);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Газета «Русское Забайкалье» № 2 (19) от 22 февраля 2008г. (решение Центрального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Читы от 10.07.2008, кассационное определение Судебной коллегии по гражданским делам Читинского областного суда от 27.08.2008);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М.П. «Кто правит нами: психология управленцев» (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Москва, 2003 год) (решение Промышленного районного суда г. Ставрополя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М.П. «Психологическое управление людьми» (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Москва, 2006 год) (решение Промышленного районного суда г. Ставрополя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М.П. «Тайные механизмы управления людьми» (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Москва, 2006 год) (решение Промышленного районного суда г. Ставрополя от 24.07.2008);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«Обращение партии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к мусульманам России» (решение Центрального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Оренбурга от 15.07.2008);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«Обращение партии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к общественности» от 09.11.2004 (решение Центрального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Оренбурга от 15.07.2008);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«Создание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за ноябрь 2003 г. № 200 (решение Центрального районного суда г. Оренбурга от 15.07.2008);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«Создание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за февраль 2004 г. № 203 (решение Центрального районного суда г. Оренбурга от 15.07.2008);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«Создание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за март 2004 г. № 204 (решение Центрального районного суда г. Оренбурга от 15.07.2008);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«Создание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Аль-Ваъй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за август 2004 г. № 209 (решение Центрального районного суда г. Оренбурга от 15.07.2008);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«Стратегия победы» издания Военно-Державного Союза России, Москва, 2005 год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Иваново от 25.09.2008);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книги Георгия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Бутми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«Кабала или свобода», изданной в 2005 г. ООО «Алгоритм-Книга» (решение районного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Верх-Исетского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от 27.06.2008);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книги В.А. Истархова «Удар русских богов», изданной ООО «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Правда-пресс»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Верх-Исетского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от 03.07.2008);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книги В.А. Истархова «Что такое «Мертвая вода?», изданной в 2005 г. ООО «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Правда-пресс»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Верх-Исетского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от 03.07.2008);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размещенные Смирновым А.Г. на сайте http://www.swastika.ueuo.com/; «живой журнал» по адресу http://www.djsaga.livejournal.com/, под именем пользователя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Aleksander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SMIRNOFF» (постановление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Ленинградской области от 27.08.2008);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«Ты избрал – тебе судить!» (решение Адлерского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Сочи от 26.02.2008 и кассационное определение Судебной коллегии по гражданским делам Краснодарского краевого суда от 22.04.2008);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«Русская воля» № 10 за февраль 2007 года (решение Самарского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11.08.2008);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Статья «Время героев», опубликованная в журнале «Русская воля» № 10 за февраль 2007 года (решение Самарского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11.08.2008);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кст бр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ошюры РУССКИЙ КУЛЬТУРНЫЙ ПРОЕКТ «РУСЬ РОДОСЛОВНАЯ» на 16 листах формата А5, опубликованный на сайте http:/rus-sobor.narod.ru/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Алтай от 16.05.2008 и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Алтай от 17.10.2008);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размещенные в книге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Чжуань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Фалунь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(автор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Хунчжи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, издательский дом «Камерон», М., 2006, отпечатана в ППП «Типография Наука») (решение Первомайского районного суда города Краснодара от 27.10.2011 и кассационное определение Судебной коллегии по гражданским делам Краснодарского краевого суда от 22.12.2011);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материалы, размещенные в брошюре «Отчет о проверке утверждений об извлечении органов у последователей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Фалуньгун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 Китае» (авторы Дэвид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Мэйтас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 Дэвид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Килгур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, Санкт-Петербург, 2007, отпечатана в типографии ООО «Типографский комплекс «Девиз») (решение Первомайского районного суда города Краснодара от 27.10.2011 и кассационное определение Судебной коллегии по гражданским делам Краснодарского краевого суда от 22.12.2011);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размещенные в информационном листке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Фалунь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Дафа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 мире» (решение Первомайского районного суда города Краснодара от 27.10.2011 и кассационное определение Судебной коллегии по гражданским делам Краснодарского краевого суда от 22.12.2011);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размещенные в информационном листке «Всемирная эстафета факела в защиту прав человека» (решение Первомайского районного суда города Краснодара от 27.10.2011 и кассационное определение Судебной коллегии по гражданским делам Краснодарского краевого суда от 22.12.2011);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Видеофайлы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: 1 “4AI S SAHAROM”, 2 “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agitaziya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”, 3 “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zlo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”, 4 “F 18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[0106]”, 5 “fI8video 72”, 6 ”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wideo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[0111]”, 7 “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niggers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”, 8 “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poxoronnoe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byro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mrasi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”, 9 “PRAMOE DEISTVIE”, 10 “SME6NOI HA4NOK”, 11 “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gostiax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krasnoy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mrasi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”, 12 “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vrag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”, 13 “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zavtra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”, 14 “ZOGTV VREME4KO”, размещенные в информационно-телекоммуникационной сети Интернет на сервере ООО “Новгород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Дейтаком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” по адресу: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ftp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ftp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natm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incoming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 +++++ СКИНТЕ ВИДЕО Формата 18 или какие-нибудь про скинхедов! (решение Новгородского городского суда Новгородской области от 15.10.2008);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Видеофайл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“присел испражниться”, размещенный по адресу: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ftp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// ftp.5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natm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incoming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– СКИНЬТЕ СКИНОВСКОЕ ВИДЕО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!!!!! (решение Новгородского городского суда Новгородской области от 15.10.2008).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Номера 2-5 печатного издания «Гнев Перуна», изданные в виде журнала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Брыковым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Алексеем Ивановичем в период с мая 2001 года по май 2003 года (решение Невского Федерального районного суда Санкт-Петербурга от 05.06.2008 и определение Невского Федерального районного суда Санкт-Петербурга от 23.10.2008).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«Пророчество великого старца», опубликованная в газете «Любимый Новосибирск» № 21, октябрь 2006 г. (решение Ленинского районного суда г. Новосибирска от 19.08.2008).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«Книга Велеса», опубликованная в газете «Любимый Новосибирск» № 30, июнь 2007 г. (решение Ленинского районного суда г. Новосибирска от 19.08.2008).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«Кадило сатаны», опубликованная в газете «Любимый Новосибирск № 31, июль 2007 г. (решение Ленинского районного суда г. Новосибирска от 19.08.2008).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Статья «Автономия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русичей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Новосибирска», опубликованная в газете «Любимый Новосибирск» № 32, август 2007 г. (решение Ленинского районного суда г. Новосибирска от 19.08.2008).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«Вглубь тысячелетий, из истории Руси», опубликованная в газете «Любимый Новосибирск» № 33, сентябрь 2007 г. (решение Ленинского районного суда г. Новосибирска от 19.08.2008).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Текст под эмблемой «Славянское воинское братство 2006», опубликованный в газете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«Любимый Новосибирск» № 33, сентябрь 2007 г. (решение Ленинского районного суда г. Новосибирска от 19.08.2008).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Печатное издание - брошюра «Изменение порочной реальности -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фард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для мусульман»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Уфы от 31.10.2008).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Печатное издание - брошюра «Основной проблемой мусульман всего мира…» (решение Ленинского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Уфы от 31.10.2008).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«Обращение к народу России истинных патриотов Отечества», распространявшаяся 2 апреля 2006 г. в г. Бийске гражданином Сафроновым Ю.И. (решение Приобского районного суда г. Бийска Алтайского края от 17.11.2008).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«Принципы «Союза Патриотов России», распространявшаяся 2 апреля 2006 г. в г. Бийске гражданином Сафроновым Ю.И. (решение Приобского районного суда г. Бийска Алтайского края от 17.11.2008).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«Обращение вице-премьера правительства Чеченской Республики Ичкерия Ахмеда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к Российскому народу», содержащаяся в № 1 (58) за март 2004 года газеты «Право-защита» (решение судебной коллегии по гражданским делам Нижегородского областного суда от 11.10.2007).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Публикация «Обращение Президента ЧРИ Масхадова к Европарламенту», содержащаяся в № 2 за апрель-май 2004 года газеты «Право-защита» (решение судебной коллегии по гражданским делам Нижегородского областного суда от 11.10.2007).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«ВОЗВАНИЕ ПРИЗЫВ», обнаруженная 11.04.2005 в подъездах жилых домов № 5 по ул. Кирова, №№ 12, 17 по ул. Амурской в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Владивостоке (решение Советского районного суда г. Владивостока от 24.10.2008).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Еженедельник Асеева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Виссариона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Владимировича «Люди Беслана» № 1 (решение Правобережного районного суда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РСО-Алания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от 06.08.2008).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«революция неизбежна», опубликованная в выпуске № 8 (340) за 2007 г. газеты «Гласность» (решение Самарского районного суд г. Самары от 21.10.2008).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Видеовестник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молодежи», размещенный пользователем под именем «STRAIKER» посредством ссылки на адрес в сети Интернет в форуме локальной сети, принадлежащей ООО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ВятКТВ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Первомайского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от 04.07.2008 и определение Первомайского районного суда г. Кирова от 06.08.2008).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под названием «Русский общенациональный союз. Идеология. Действия. Цифры и Факты. Программа. Устав.», изданная Правлением РОНС, 2004 год, отпечатана в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Узловской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типографии Комитета Тульской области по печати и телевещанию, по адресу: 300165, г. Узловая, ул. Свердлова, 31, тираж 3000 экземпляров, дата выхода 20.07.2004, заказ № 1074 (решение Промышленного районного суда г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таврополя от 25.04.2008 и определение Промышленного районного суда г. Ставрополя от 01.12.2008).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«Если в кране нет воды…666 или власть оккупационная», отпечатано в ООО «Персона» по адресу: г. Клин, ул. Лермонтова, 7, заказ №0348, тираж 1000 экземпляров, подписано в печать 25.03.2006, изданная правлением Русского Общенационального Союза, Москва, 2006 (решение Промышленного районного суда г. Ставрополя от 25.04.2008 и определение Промышленного районного суда г. Ставрополя от 01.12.2008).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Монах Афанасия «Отдайте нам Родину или Вокзал-Баку (без чемоданов)» издательство «АНКО», лицензия ЛР № 062301 от 23.02.1993 (решение Промышленного районного суда города Ставрополя от 25.04.2008, определение Промышленного районного суда города Ставрополя от 01.12.2008 и 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Майкопского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Республики Адыгея от 26.07.2012);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листовки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ЮдоБор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ЖидоДав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№ 1 (решение Череповецкого городского суда Вологодской области от 25.07.2008).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листовки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ЮдоБор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ЖидоДав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№ 2 (решение Череповецкого городского суда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 от 25.07.2008).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листовки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ЮдоБор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ЖидоДав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№ 3 (решение Череповецкого городского суда Вологодской области от 25.07.2008).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Выпуск листовки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ЮдоБор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ЖидоДав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 № 4 (решение Череповецкого городского суда Вологодской области от 25.07.2008).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Листовки, начинающиеся со слов «Солдаты и офицеры!» и оканчивающиеся словами «Долой оккупационный режим!», обнаруженные в период с 24.04.2008 по 25.04.2008 около территории воинской части № 6676 по адресу: г. Киров, ул. Труда, д. 73, у КПП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Сызранского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ВВАУЛ по ул. Р.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Ердякова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г. Кирова, КПП № 3 воинской части № 81807 на ул. Горького г. Кирова (решение Октябрьского районного суда г. Кирова от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29.12.2008).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Листовки «За Самару – без олигархов и евреев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.»; «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Вот такие вот, как он, захватили наш район. Долой Хенкина,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Верюжскую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Арсентьева. Я Вас,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десяток на тот свет заберу. Русский генерал Альберт Макашов. Кандидат в депутаты Самарской губернской Думы выступает с законодательной инициативой «Черта оседлости для городских чиновников». Руководить городом должны лица титульной национальности. Пора положить конец внедрению евреев и прочих инородцев в органы власти.»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04.06.2008).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Листовка, содержащая следующий текст «Не можешь прокормить семью? Это демократия! Русский, дай отпор, сбереги белый род!» (решение Ленинского районного суда города Иваново от 30.10.2008).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Листовка, содержащая следующий текст «Здоровое государство, здоровая семья, безбедное будущее. Русский, соблюдай расовую гигиену, сбереги белый род» (решение Ленинского районного суда города Иваново от 30.10.2008).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Листовка, содержащая следующий текст «Каждая третья русская девушка в Грозном в 1995-1999 изнасилована. В 2005 в Московские суды направлено 121 дело об изнасиловании, и в 79 случаях обвиняются мужчины, нелегально приехавшие из ближнего зарубежья. А ты думаешь, в Иваново всегда будет спокойно?» (решение Ленинского районного суда города Иваново от 30.10.2008).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Материалы «Программа движения за деколонизацию Кавказа», размещенные на сайте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нформационно – телекоммуникационной сети «Интернет» http://www.caucasuslive.org/ (решение Октябрьского районного суда г.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«Декларация движения за деколонизацию Кавказа», размещенные на сайте http://www.caucasuslive.org/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«Сатана там правит бал», размещенные на сайте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www.chechenpress.info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«Тот, кто погиб, защищая свою землю, является шахидом», размещенные на сайте http://www.chechenpress.info/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«Пресс-релиз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Джамаата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размещенные на сайте http://www.daymohk.org/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«Официальное обращение к гражданам Ичкерии», размещенные на сайте http://www.imamtv.com/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«Послание к сражающимся мусульманам Кавказа и угнетенным мусульманам России», размещенные на сайте http://www.imamtv.com/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«Возмездие неминуемо!», размещенные на сайте http://www.jamaatshariat.com/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Материалы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Шахада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- высшая награда Всевышнего», размещенные на сайте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http://www.jamaatshariat.com/ (решение Октябрьского районного суда г. Новосибирска от 24.11.2008).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«На Кавказе есть единственная легитимная власть», размещенные на сайте http://www.kavkazcenter.com/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«У нас большие планы, но все в руках всевышнего Аллаха (с.т.)», размещенные на сайте http://www.kavkazcenter.com/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24.11.2008).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 Русского национального движения «Русский марш – 2007» (решение Правобережного районного суда города Магнитогорска Челябинской области от 02.02.2009).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революционных коллективистов «Пролетарская революция», № 1, осень 2001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революционных коллективистов «Пролетарская революция», № 2, весна 2002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революционных коллективистов «Пролетарская революция», № 3, весна 2002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революционных коллективистов «Пролетарская революция», № 4, осень 2002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революционных коллективистов «Пролетарская революция», № 5, декабрь 2002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революционных коллективистов «Пролетарская революция», № 6 (ч. 1), май 2004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Журнал революционных коллективистов «Пролетарская революция», № 6 (ч. 2), июнь 2004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Журнал революционных коллективистов «Пролетарская революция»,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спецвыпуск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, ноябрь 2003 г. (решения Кировского районного суда г. Уфы от 12.11.2008).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«Речь Раввина», опубликованная 25.03.2004 в газете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Алекс-Информ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05.06.2008).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«Чеченские моджахеды провели новую серию боевых операций», размещенный на сайте телекоммуникационной сети «Интернет» «www.Kavkazcenter.com»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«Пресс-релиз Министерства Информации и Печати ЧРИ № 33», размещенный на сайте телекоммуникационной сети «Интернет» «www.Kavkazcenter.com»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«Полюбить сражение и не искать мира», размещенный на сайте телекоммуникационной сети «Интернет» «www.Kavkazcenter.com»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Сейфулла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: «Кто сомневается – пусть убоится Аллаха», размещенный на сайте телекоммуникационной сети «Интернет» «www.Kavkazcenter.com»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«Мы террористы для них, они террористы для нас», размещенный на сайте телекоммуникационной сети «Интернет» «www.Kavkazcenter.com»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«Обращение к народам-участникам освободительного движения», размещенный на сайте телекоммуникационной сети «Интернет» «www.Chechenpress.org»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«Обращение к народам колониальной российской империи», размещенный на сайте телекоммуникационной сети «Интернет» «www.Chechenpress.org»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«Заговор воинствующего христианского фашизма» размещенный на сайте телекоммуникационной сети «Интернет»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www.Daymohk.ru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«Кавказ на подъеме», размещенный на сайте телекоммуникационной сети «Интернет»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www.Daymohk.ru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«Пресс-релиз Министерства Информации и печати ЧРИ», размещенный на сайте телекоммуникационной сети «Интернет»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www.Daymohk.ru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«Лекция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Шейха-Муджахада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Абду-Лаха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Аррашуда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(Шахида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инша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Аллах), прочитанная 15 октября 2000 года (19/8/1424) в Ираке», размещенный на сайте телекоммуникационной сети «Интернет» «www.Camagat.com» (решение Советского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Новосибирска от 23.06.2008).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исключен из списка.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исключен из списка.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 исключен из списка.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Интернет-ресурс http://www.fank.ru/ и содержащиеся на нем информационные материалы (решение Самарского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16.01.2009).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«Путин продолжает убивать», размещенная 01.04.2007 на сайте сети Интернет http://www.kavkazcenter.com/ (другие названия http://www.kavkazcenter.net/, http://www.kavkazcenter.tv/, http://www.kavkaz.tv/, http://www.kavkaz.org/)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Улетовского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Читинской области от 05.11.2008).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«Мурманск. Русские осквернили могилы британских солдат»,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размещенная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18.09.2007 на сайте сети Интернет http://www.kavkazcenter.com/ (другие названия http://www.kavkazcenter.net/, http://www.kavkazcenter.tv/, http://www.kavkaz.tv/, http://www.kavkaz.org/)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Улетовского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Читинской области от 05.11.2008).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Листовки с текстом «Еврейские патриоты России…» (решение Ленинградского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Калининграда от 12.08.2008).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Листовки с текстом «Через несколько лет ИХ будет больше чем НАС… Национал-социалистический фронт Кенигсберга» и «ВНИМАНИЕ, ПАРАЗИТЫ… НСФК» (решение Ленинградского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Калининграда от 12.08.2008).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материалы, размещенные в глобальной сети «Интернет» на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– сайте по электронному адресу: WWW/RFVRFZCENTER.COM «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Объединенный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Вилайат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Кабарды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, Балкарии и Карачая. Обращение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Муссы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Мукожева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Лето 1429г. (2008г.) Нальчик» (решение Нальчикского городского суда от 18.02.2009).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Листовки, обнаруженные в сентябре 2006 года у здания КГМА, начинающиеся обращением «Русский народ» (решение Первомайского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Кирова Кировской области от 16.03.2009).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Листовки, начинающиеся со слов «Солдаты и офицеры!» и оканчивающиеся словами «Жидовский оккупационный режим должен быть уничтожен!», обнаруженные в ноябре 2006 года на территории технического факультета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Сваульского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военного авиационного училища летчиков (г. Киров) (решение Первомайского районного суда г. Кирова Кировской области от 16.03.2009)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Интернет-ресурс http://www.ufagub.com/ (решения Кировского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Уфы от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05.03.2009 и от 01.09.2010).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«Залесский К.А.,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Хауссер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П. Черная гвардия Гитлера.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Ваффен-СС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опубликованная Московским издательством «Издатель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Быстров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в 2007 году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Кузьминского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Москвы от 06.11.2008).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Листовка, обнаруженная 16.12.2007 в 19 часов 00 минут на остановке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Трнава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по улице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Трнавской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Балаково Саратовской области, начинающаяся словами «Русское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сопратевление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и оканчивающаяся словами «Русский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национал-сациолестический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фронт»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Балаковского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Саратовской области от 02.02.2009).</w:t>
            </w:r>
            <w:proofErr w:type="gramEnd"/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Агитационная листовка "Этот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жидяра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торгует органами. Преступный бизнес доктора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Гройсмана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" (решение Комсомольского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.о. Тольятти Самарской области от 13.1.2009).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Видео-текстовые</w:t>
            </w:r>
            <w:proofErr w:type="spellEnd"/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графические файлы (видеоролики), размещенные на FTP-каталоге ftp://intelbi.ru/incoming/WEST сети Интернет: «Формат 18. Картина мира», «Формат 18. Китайское общежитие», «Формат 18. Еврейские могилы», «Формат 18. ZOG-TV. Временами», «Формат 18.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Праффда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о злых бонах», «Формат 18. Городские партизаны», «Формат 18. Извинение перед неграми», «Формат 18. Похоронное бюро», «Формат 18. От слов к делу», «Формат 18. Наша независимость», «Формат 18. Смешной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хаченок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», «Формат 18. Цыгане», «Формат 18. Надписи», «Формат 18. ZOG-TV. Времечко 2», «Формат 18. Дачная история», «Формат 18. АКМ», «Формат 18. Как приготовить негра» (решение Индустриального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Барнаула от 26.11.2008).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"Это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харам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Самые большие грехи в исламе", автор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Махаммад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Салих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аль-Мунаджжит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 редакции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имам-хатыба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г. Владивостока: Абу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Ахмада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Абдуллаха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Фрунзенского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Владивостока Приморского края от 13.04.2009).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Брошюра "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Закят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Его место в исламе. Пост в Рамадане, его значение для мусульман", авторы Э.Кулиев и Д.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Бадави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 редакции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имам-хатыба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г. Владивостока: Абу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Ахмада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Абдуллаха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Фрунзенского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Владивостока Приморского края от 13.04.2009).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Джамиль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Зину "Исламская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Акида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(вероучение, убеждение, воззрение) по Священному Корану и достоверным изречениям пророка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Мухаммада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" (решение Фрунзенского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Владивостока Приморского края от 09.07.2008).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Материалы, размещенные на сайтах www.barbos111.narod.ru и http://www.zhurnal.lib.ru/ (решение Череповецкого городского суда Вологодской области от 13.04.2009).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"Дневник белого партизана", размещенные в сети Интернет на сайте m88-orf.narod/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fashi-links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Федерального суда Центрального района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Красноярска от 11.02.2009).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"Правоохранительные органы РФ фальсифицируют факты и лживо обвиняют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Хизб-ут-Тахрир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аль-Ислами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" от 05.12.2004 (решение Центрального районного суда г. Оренбурга от 15.07.2008).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с заголовком "Русский, внимание!» и завершающаяся текстом "Боритесь с оккупантами любыми доступными средствами! Вместе мы - сила! Вместе победим! Слава России! Русский, сражайся!"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районного суда Вологодской области от 10.02.2009, определение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районного суда Вологодской области от 27.04.2009).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Молодежный металл-рок журнал "Железный марш" № 21 за 2002 год (решение Кировского районного суда Приморского края от 09.12.2008, определения Кировского районного суда Приморского края от 10.02.2009 и 11.03.2009).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Интернет-ресурс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www.antifa.com.ua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содержащиеся на нем информационные материалы (решение Самарского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Самары от 16.04.2009).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"Вопросы государственной безопасности России" (решение Нижегородского </w:t>
            </w: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Н. Новгорода от 04.08.2008).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Фильм «Современная Русская идея в условиях жидовского ига» (решение Приморского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28.08.2008).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Статья "Россия с ножом в спине. Еврейский фашизм и геноцид русского народа", опубликованная в журнале "Русь православная. Специальный выпуск к 10-летию со дня блаженной кончины митрополита Иоанна (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Снычева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)", автором которой является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Душенов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Юрьевич (решение Октябрьского районного суда 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. Санкт-Петербурга от 20.03.2009).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Брошюра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Танакова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Виталия Дмитриевича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Онаен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ойла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(«Жрец говорит»)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Йошкар-Олинского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Республики Марий Эл от 17.03.2009).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Видеофайлы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: «4.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Inglizm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Инглизм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2. (Народы)» DVD-диск № 1; «5.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Religiovede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Религиоведение. 3. (Христианство)» DVD-диск № 5; «6.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Filisofiya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. Философия.3. (Структура крови)» DVD-диск № 5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Текстовый документ «Терроризм», папка «Указы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CD-R диск № 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Текстовый документ «Христиане», папка «Указы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CD-R диск № 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Текстовый документ «Ирак», папка «Указы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CD-R диск № 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Текстовый документ «88 ст..280», папка «Указы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CD-R диск № 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Текстовый документ «Предупреждение», папка «Указы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CD-R диск № 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Текстовый документ «109 Приговор», папка «Указы</w:t>
            </w:r>
            <w:proofErr w:type="gram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CD-R диск № 1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документ «Ирак», папка «Указы», папка «Заявление» CD-R диск № 2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документ «Путин», папка «Указы», папка «Заявление» CD-R диск № 2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  <w:tr w:rsidR="0059016C" w:rsidRPr="0059016C" w:rsidTr="0059016C">
        <w:trPr>
          <w:jc w:val="right"/>
        </w:trPr>
        <w:tc>
          <w:tcPr>
            <w:tcW w:w="709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9930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9016C" w:rsidRPr="0059016C" w:rsidRDefault="0059016C" w:rsidP="00590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Текстовый документ «Путин», папка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Податаев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», папка «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Amovie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» CD-R диск № 6 (решение </w:t>
            </w:r>
            <w:proofErr w:type="spellStart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5901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Астраханской области от 07.05.2009).</w:t>
            </w:r>
          </w:p>
        </w:tc>
      </w:tr>
    </w:tbl>
    <w:p w:rsidR="0059016C" w:rsidRPr="0059016C" w:rsidRDefault="0059016C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6   марта была проведена  сверка  списка экстремистской литературы  Министерства юстиции   РФ   с библиотечным фондом.  В библиотечном фонде школы  не обнаружена  литература с  федерального   списка Министерства юстиции РФ.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В школьной  библиотеке имеются книги, подаренные частными лицами  в целях формирования  у учащихся  навыков борьбы  против экстремизма</w:t>
      </w:r>
      <w:r w:rsidR="0059016C" w:rsidRPr="0059016C">
        <w:rPr>
          <w:rFonts w:ascii="Times New Roman" w:hAnsi="Times New Roman" w:cs="Times New Roman"/>
          <w:sz w:val="24"/>
          <w:szCs w:val="24"/>
        </w:rPr>
        <w:t xml:space="preserve"> </w:t>
      </w:r>
      <w:r w:rsidRPr="0059016C">
        <w:rPr>
          <w:rFonts w:ascii="Times New Roman" w:hAnsi="Times New Roman" w:cs="Times New Roman"/>
          <w:sz w:val="24"/>
          <w:szCs w:val="24"/>
        </w:rPr>
        <w:t xml:space="preserve"> и терроризма.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5CBF" w:rsidRPr="0059016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9016C">
        <w:rPr>
          <w:rFonts w:ascii="Times New Roman" w:hAnsi="Times New Roman" w:cs="Times New Roman"/>
          <w:sz w:val="24"/>
          <w:szCs w:val="24"/>
        </w:rPr>
        <w:t xml:space="preserve"> Список книг: 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 «Наша школа  -  территория  мира  и  безопасности» 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59016C">
        <w:rPr>
          <w:rFonts w:ascii="Times New Roman" w:hAnsi="Times New Roman" w:cs="Times New Roman"/>
          <w:sz w:val="24"/>
          <w:szCs w:val="24"/>
        </w:rPr>
        <w:t xml:space="preserve">(Конкурс   методических   разработок    по профилактике   экстремизма и терроризма </w:t>
      </w:r>
      <w:proofErr w:type="gramEnd"/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     среди педагогических коллективов.   (</w:t>
      </w:r>
      <w:proofErr w:type="spellStart"/>
      <w:r w:rsidRPr="0059016C">
        <w:rPr>
          <w:rFonts w:ascii="Times New Roman" w:hAnsi="Times New Roman" w:cs="Times New Roman"/>
          <w:sz w:val="24"/>
          <w:szCs w:val="24"/>
        </w:rPr>
        <w:t>Газанова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М.А.)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18D4" w:rsidRPr="005901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016C">
        <w:rPr>
          <w:rFonts w:ascii="Times New Roman" w:hAnsi="Times New Roman" w:cs="Times New Roman"/>
          <w:sz w:val="24"/>
          <w:szCs w:val="24"/>
        </w:rPr>
        <w:t xml:space="preserve">  «Терроризм»  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7F5CBF" w:rsidRPr="0059016C">
        <w:rPr>
          <w:rFonts w:ascii="Times New Roman" w:hAnsi="Times New Roman" w:cs="Times New Roman"/>
          <w:sz w:val="24"/>
          <w:szCs w:val="24"/>
        </w:rPr>
        <w:t>М</w:t>
      </w:r>
      <w:r w:rsidRPr="0059016C">
        <w:rPr>
          <w:rFonts w:ascii="Times New Roman" w:hAnsi="Times New Roman" w:cs="Times New Roman"/>
          <w:sz w:val="24"/>
          <w:szCs w:val="24"/>
        </w:rPr>
        <w:t>етодические  рекомендации</w:t>
      </w:r>
      <w:proofErr w:type="gramStart"/>
      <w:r w:rsidR="007F5CBF" w:rsidRPr="0059016C">
        <w:rPr>
          <w:rFonts w:ascii="Times New Roman" w:hAnsi="Times New Roman" w:cs="Times New Roman"/>
          <w:sz w:val="24"/>
          <w:szCs w:val="24"/>
        </w:rPr>
        <w:t xml:space="preserve">  </w:t>
      </w:r>
      <w:r w:rsidR="007F5CBF" w:rsidRPr="0059016C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7F5CBF" w:rsidRPr="0059016C">
        <w:rPr>
          <w:rFonts w:ascii="Times New Roman" w:hAnsi="Times New Roman" w:cs="Times New Roman"/>
          <w:b/>
          <w:sz w:val="24"/>
          <w:szCs w:val="24"/>
        </w:rPr>
        <w:t xml:space="preserve">  ПОСОБИЯ</w:t>
      </w:r>
      <w:r w:rsidR="007F5CBF" w:rsidRPr="0059016C">
        <w:rPr>
          <w:rFonts w:ascii="Times New Roman" w:hAnsi="Times New Roman" w:cs="Times New Roman"/>
          <w:sz w:val="24"/>
          <w:szCs w:val="24"/>
        </w:rPr>
        <w:t xml:space="preserve"> </w:t>
      </w:r>
      <w:r w:rsidRPr="0059016C">
        <w:rPr>
          <w:rFonts w:ascii="Times New Roman" w:hAnsi="Times New Roman" w:cs="Times New Roman"/>
          <w:sz w:val="24"/>
          <w:szCs w:val="24"/>
        </w:rPr>
        <w:t xml:space="preserve"> по вопросам правового регулирования 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</w:t>
      </w:r>
      <w:r w:rsidR="007F5CBF" w:rsidRPr="0059016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9016C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7F5CBF" w:rsidRPr="0059016C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59016C">
        <w:rPr>
          <w:rFonts w:ascii="Times New Roman" w:hAnsi="Times New Roman" w:cs="Times New Roman"/>
          <w:sz w:val="24"/>
          <w:szCs w:val="24"/>
        </w:rPr>
        <w:t xml:space="preserve"> по профилактике терроризма.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proofErr w:type="gramStart"/>
      <w:r w:rsidRPr="0059016C">
        <w:rPr>
          <w:rFonts w:ascii="Times New Roman" w:hAnsi="Times New Roman" w:cs="Times New Roman"/>
          <w:sz w:val="24"/>
          <w:szCs w:val="24"/>
        </w:rPr>
        <w:t>Мин</w:t>
      </w:r>
      <w:r w:rsidR="007F5CBF" w:rsidRPr="0059016C">
        <w:rPr>
          <w:rFonts w:ascii="Times New Roman" w:hAnsi="Times New Roman" w:cs="Times New Roman"/>
          <w:sz w:val="24"/>
          <w:szCs w:val="24"/>
        </w:rPr>
        <w:t>ИСТЕРСТВО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</w:t>
      </w:r>
      <w:r w:rsidR="007F5CBF" w:rsidRPr="0059016C">
        <w:rPr>
          <w:rFonts w:ascii="Times New Roman" w:hAnsi="Times New Roman" w:cs="Times New Roman"/>
          <w:sz w:val="24"/>
          <w:szCs w:val="24"/>
        </w:rPr>
        <w:t xml:space="preserve"> о</w:t>
      </w:r>
      <w:r w:rsidRPr="0059016C">
        <w:rPr>
          <w:rFonts w:ascii="Times New Roman" w:hAnsi="Times New Roman" w:cs="Times New Roman"/>
          <w:sz w:val="24"/>
          <w:szCs w:val="24"/>
        </w:rPr>
        <w:t xml:space="preserve">бразования и   науки </w:t>
      </w:r>
      <w:r w:rsidR="007F5CBF" w:rsidRPr="0059016C">
        <w:rPr>
          <w:rFonts w:ascii="Times New Roman" w:hAnsi="Times New Roman" w:cs="Times New Roman"/>
          <w:sz w:val="24"/>
          <w:szCs w:val="24"/>
        </w:rPr>
        <w:t xml:space="preserve"> </w:t>
      </w:r>
      <w:r w:rsidRPr="0059016C">
        <w:rPr>
          <w:rFonts w:ascii="Times New Roman" w:hAnsi="Times New Roman" w:cs="Times New Roman"/>
          <w:sz w:val="24"/>
          <w:szCs w:val="24"/>
        </w:rPr>
        <w:t>РД</w:t>
      </w:r>
      <w:r w:rsidR="007F5CBF" w:rsidRPr="0059016C">
        <w:rPr>
          <w:rFonts w:ascii="Times New Roman" w:hAnsi="Times New Roman" w:cs="Times New Roman"/>
          <w:sz w:val="24"/>
          <w:szCs w:val="24"/>
        </w:rPr>
        <w:t xml:space="preserve">   МАХАЧКАЛА  2016</w:t>
      </w:r>
      <w:r w:rsidRPr="0059016C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59016C">
        <w:rPr>
          <w:rFonts w:ascii="Times New Roman" w:hAnsi="Times New Roman" w:cs="Times New Roman"/>
          <w:sz w:val="24"/>
          <w:szCs w:val="24"/>
        </w:rPr>
        <w:t>Мурзаев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С.С.</w:t>
      </w:r>
      <w:proofErr w:type="gramEnd"/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    </w:t>
      </w:r>
      <w:r w:rsidRPr="0059016C">
        <w:rPr>
          <w:rFonts w:ascii="Times New Roman" w:hAnsi="Times New Roman" w:cs="Times New Roman"/>
          <w:sz w:val="24"/>
          <w:szCs w:val="24"/>
        </w:rPr>
        <w:t xml:space="preserve"> И.В. Сыромятников «Терроризм  - зло»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(учебное пособие для учащихся старшей ступен</w:t>
      </w:r>
      <w:r w:rsidR="00D47E36" w:rsidRPr="0059016C">
        <w:rPr>
          <w:rFonts w:ascii="Times New Roman" w:hAnsi="Times New Roman" w:cs="Times New Roman"/>
          <w:sz w:val="24"/>
          <w:szCs w:val="24"/>
        </w:rPr>
        <w:t>и</w:t>
      </w:r>
      <w:r w:rsidR="0059016C" w:rsidRPr="0059016C">
        <w:rPr>
          <w:rFonts w:ascii="Times New Roman" w:hAnsi="Times New Roman" w:cs="Times New Roman"/>
          <w:sz w:val="24"/>
          <w:szCs w:val="24"/>
        </w:rPr>
        <w:t xml:space="preserve">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 </w:t>
      </w:r>
      <w:r w:rsidRPr="0059016C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 у</w:t>
      </w:r>
      <w:r w:rsidRPr="0059016C">
        <w:rPr>
          <w:rFonts w:ascii="Times New Roman" w:hAnsi="Times New Roman" w:cs="Times New Roman"/>
          <w:sz w:val="24"/>
          <w:szCs w:val="24"/>
        </w:rPr>
        <w:t>чреждений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  МАХАЧКАЛА  2012</w:t>
      </w:r>
      <w:proofErr w:type="gramStart"/>
      <w:r w:rsidR="00D47E36" w:rsidRPr="0059016C">
        <w:rPr>
          <w:rFonts w:ascii="Times New Roman" w:hAnsi="Times New Roman" w:cs="Times New Roman"/>
          <w:sz w:val="24"/>
          <w:szCs w:val="24"/>
        </w:rPr>
        <w:t xml:space="preserve">  </w:t>
      </w:r>
      <w:r w:rsidRPr="0059016C">
        <w:rPr>
          <w:rFonts w:ascii="Times New Roman" w:hAnsi="Times New Roman" w:cs="Times New Roman"/>
          <w:sz w:val="24"/>
          <w:szCs w:val="24"/>
        </w:rPr>
        <w:t>)</w:t>
      </w:r>
      <w:proofErr w:type="spellStart"/>
      <w:proofErr w:type="gramEnd"/>
      <w:r w:rsidRPr="0059016C">
        <w:rPr>
          <w:rFonts w:ascii="Times New Roman" w:hAnsi="Times New Roman" w:cs="Times New Roman"/>
          <w:sz w:val="24"/>
          <w:szCs w:val="24"/>
        </w:rPr>
        <w:t>Татаева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proofErr w:type="spellStart"/>
      <w:r w:rsidRPr="0059016C">
        <w:rPr>
          <w:rFonts w:ascii="Times New Roman" w:hAnsi="Times New Roman" w:cs="Times New Roman"/>
          <w:sz w:val="24"/>
          <w:szCs w:val="24"/>
        </w:rPr>
        <w:t>А.Г.Леднев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  Серия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: </w:t>
      </w:r>
      <w:r w:rsidRPr="0059016C">
        <w:rPr>
          <w:rFonts w:ascii="Times New Roman" w:hAnsi="Times New Roman" w:cs="Times New Roman"/>
          <w:sz w:val="24"/>
          <w:szCs w:val="24"/>
        </w:rPr>
        <w:t xml:space="preserve">«Антитеррор»   Герои мирного времени. </w:t>
      </w:r>
    </w:p>
    <w:p w:rsidR="006D18D4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 «История подвига». </w:t>
      </w:r>
    </w:p>
    <w:p w:rsidR="004539E2" w:rsidRPr="0059016C" w:rsidRDefault="006D18D4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Министерство образования </w:t>
      </w:r>
      <w:r w:rsidRPr="0059016C">
        <w:rPr>
          <w:rFonts w:ascii="Times New Roman" w:hAnsi="Times New Roman" w:cs="Times New Roman"/>
          <w:sz w:val="24"/>
          <w:szCs w:val="24"/>
        </w:rPr>
        <w:t xml:space="preserve">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и науки Республики Дагестан   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9016C">
        <w:rPr>
          <w:rFonts w:ascii="Times New Roman" w:hAnsi="Times New Roman" w:cs="Times New Roman"/>
          <w:sz w:val="24"/>
          <w:szCs w:val="24"/>
        </w:rPr>
        <w:t xml:space="preserve">(открытый дневник   №1)   </w:t>
      </w:r>
      <w:proofErr w:type="spellStart"/>
      <w:r w:rsidRPr="0059016C">
        <w:rPr>
          <w:rFonts w:ascii="Times New Roman" w:hAnsi="Times New Roman" w:cs="Times New Roman"/>
          <w:sz w:val="24"/>
          <w:szCs w:val="24"/>
        </w:rPr>
        <w:t>Татаева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D47E36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59016C">
        <w:rPr>
          <w:rFonts w:ascii="Times New Roman" w:hAnsi="Times New Roman" w:cs="Times New Roman"/>
          <w:sz w:val="24"/>
          <w:szCs w:val="24"/>
        </w:rPr>
        <w:t>А.Г.Леднев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  Серия</w:t>
      </w:r>
      <w:r w:rsidR="00D47E36" w:rsidRPr="0059016C">
        <w:rPr>
          <w:rFonts w:ascii="Times New Roman" w:hAnsi="Times New Roman" w:cs="Times New Roman"/>
          <w:sz w:val="24"/>
          <w:szCs w:val="24"/>
        </w:rPr>
        <w:t>:</w:t>
      </w:r>
      <w:r w:rsidRPr="0059016C">
        <w:rPr>
          <w:rFonts w:ascii="Times New Roman" w:hAnsi="Times New Roman" w:cs="Times New Roman"/>
          <w:sz w:val="24"/>
          <w:szCs w:val="24"/>
        </w:rPr>
        <w:t xml:space="preserve"> «Антитеррор»  Герои мирного времени. 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   Министерство образования и науки Республики Дагестан   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                (открытый дневник   №2)    </w:t>
      </w:r>
      <w:proofErr w:type="spellStart"/>
      <w:r w:rsidRPr="0059016C">
        <w:rPr>
          <w:rFonts w:ascii="Times New Roman" w:hAnsi="Times New Roman" w:cs="Times New Roman"/>
          <w:sz w:val="24"/>
          <w:szCs w:val="24"/>
        </w:rPr>
        <w:t>Нурмаг</w:t>
      </w:r>
      <w:r w:rsidR="00D47E36" w:rsidRPr="0059016C">
        <w:rPr>
          <w:rFonts w:ascii="Times New Roman" w:hAnsi="Times New Roman" w:cs="Times New Roman"/>
          <w:sz w:val="24"/>
          <w:szCs w:val="24"/>
        </w:rPr>
        <w:t>о</w:t>
      </w:r>
      <w:r w:rsidRPr="0059016C">
        <w:rPr>
          <w:rFonts w:ascii="Times New Roman" w:hAnsi="Times New Roman" w:cs="Times New Roman"/>
          <w:sz w:val="24"/>
          <w:szCs w:val="24"/>
        </w:rPr>
        <w:t>медов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 К.Х.</w:t>
      </w: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59016C">
        <w:rPr>
          <w:rFonts w:ascii="Times New Roman" w:hAnsi="Times New Roman" w:cs="Times New Roman"/>
          <w:sz w:val="24"/>
          <w:szCs w:val="24"/>
        </w:rPr>
        <w:t>А.Г.Леднев</w:t>
      </w:r>
      <w:proofErr w:type="spellEnd"/>
      <w:r w:rsidRPr="0059016C">
        <w:rPr>
          <w:rFonts w:ascii="Times New Roman" w:hAnsi="Times New Roman" w:cs="Times New Roman"/>
          <w:sz w:val="24"/>
          <w:szCs w:val="24"/>
        </w:rPr>
        <w:t xml:space="preserve">   Серия</w:t>
      </w:r>
      <w:r w:rsidR="00D47E36" w:rsidRPr="0059016C">
        <w:rPr>
          <w:rFonts w:ascii="Times New Roman" w:hAnsi="Times New Roman" w:cs="Times New Roman"/>
          <w:sz w:val="24"/>
          <w:szCs w:val="24"/>
        </w:rPr>
        <w:t xml:space="preserve">: </w:t>
      </w:r>
      <w:r w:rsidRPr="0059016C">
        <w:rPr>
          <w:rFonts w:ascii="Times New Roman" w:hAnsi="Times New Roman" w:cs="Times New Roman"/>
          <w:sz w:val="24"/>
          <w:szCs w:val="24"/>
        </w:rPr>
        <w:t xml:space="preserve">«Антитеррор»   Герои мирного времени. </w:t>
      </w:r>
    </w:p>
    <w:p w:rsidR="00D47E36" w:rsidRPr="0059016C" w:rsidRDefault="00D47E36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Министерство образования и науки Республики Дагестан   </w:t>
      </w:r>
    </w:p>
    <w:p w:rsidR="004539E2" w:rsidRDefault="00D47E36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16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539E2" w:rsidRPr="0059016C">
        <w:rPr>
          <w:rFonts w:ascii="Times New Roman" w:hAnsi="Times New Roman" w:cs="Times New Roman"/>
          <w:sz w:val="24"/>
          <w:szCs w:val="24"/>
        </w:rPr>
        <w:t xml:space="preserve"> (открытый дневник   №3)  </w:t>
      </w:r>
      <w:proofErr w:type="spellStart"/>
      <w:r w:rsidR="004539E2" w:rsidRPr="0059016C">
        <w:rPr>
          <w:rFonts w:ascii="Times New Roman" w:hAnsi="Times New Roman" w:cs="Times New Roman"/>
          <w:sz w:val="24"/>
          <w:szCs w:val="24"/>
        </w:rPr>
        <w:t>Залимханова</w:t>
      </w:r>
      <w:proofErr w:type="spellEnd"/>
      <w:r w:rsidR="004539E2" w:rsidRPr="0059016C">
        <w:rPr>
          <w:rFonts w:ascii="Times New Roman" w:hAnsi="Times New Roman" w:cs="Times New Roman"/>
          <w:sz w:val="24"/>
          <w:szCs w:val="24"/>
        </w:rPr>
        <w:t xml:space="preserve">  С.И.</w:t>
      </w:r>
    </w:p>
    <w:p w:rsidR="00A4021A" w:rsidRPr="0059016C" w:rsidRDefault="00A4021A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16C" w:rsidRPr="0059016C" w:rsidRDefault="0059016C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E2" w:rsidRPr="0059016C" w:rsidRDefault="004539E2" w:rsidP="00590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01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Работа, проводимая  школьной библиотекой  </w:t>
      </w:r>
    </w:p>
    <w:p w:rsidR="004539E2" w:rsidRDefault="004539E2" w:rsidP="00590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01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против экстремизма и терроризма:</w:t>
      </w:r>
    </w:p>
    <w:p w:rsidR="00A4021A" w:rsidRDefault="00A4021A" w:rsidP="00590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21A" w:rsidRDefault="00A4021A" w:rsidP="00A4021A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21A">
        <w:rPr>
          <w:rFonts w:ascii="Times New Roman" w:hAnsi="Times New Roman" w:cs="Times New Roman"/>
          <w:b/>
          <w:sz w:val="24"/>
          <w:szCs w:val="24"/>
        </w:rPr>
        <w:t>Наша школа территория мира и безопасности</w:t>
      </w:r>
    </w:p>
    <w:p w:rsidR="003A5058" w:rsidRDefault="003A5058" w:rsidP="003A5058">
      <w:pPr>
        <w:pStyle w:val="af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28750" cy="1333500"/>
            <wp:effectExtent l="19050" t="0" r="0" b="0"/>
            <wp:docPr id="9" name="Рисунок 9" descr="C:\Users\школа\Desktop\МЕСМЕ\сюрмели\42e430c2bed3c8596eabd0714d6aa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МЕСМЕ\сюрмели\42e430c2bed3c8596eabd0714d6aae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14475" cy="1333500"/>
            <wp:effectExtent l="19050" t="0" r="9525" b="0"/>
            <wp:docPr id="13" name="Рисунок 12" descr="C:\Users\школа\Desktop\МЕСМЕ\сюрмели\189f6ac4909d4e0c73648bebb105b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esktop\МЕСМЕ\сюрмели\189f6ac4909d4e0c73648bebb105bb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62100" cy="1333500"/>
            <wp:effectExtent l="19050" t="0" r="0" b="0"/>
            <wp:docPr id="11" name="Рисунок 10" descr="C:\Users\школа\Desktop\МЕСМЕ\сюрмели\47af437383231e933f6c6ff33e77e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МЕСМЕ\сюрмели\47af437383231e933f6c6ff33e77e3e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12" name="Рисунок 11" descr="C:\Users\школа\Desktop\МЕСМЕ\сюрмели\eb79b9aa09e61e9aa830e52c9263fb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МЕСМЕ\сюрмели\eb79b9aa09e61e9aa830e52c9263fb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1A" w:rsidRDefault="00A4021A" w:rsidP="00A4021A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библиографический урок «Что такое терроризм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экмтремизм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4021A" w:rsidRDefault="00A4021A" w:rsidP="00A4021A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библиографический урок «Мы обязаны знать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ипомнить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(Беслан)</w:t>
      </w:r>
    </w:p>
    <w:p w:rsidR="003A5058" w:rsidRDefault="003A5058" w:rsidP="003A5058">
      <w:pPr>
        <w:pStyle w:val="af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3" name="Рисунок 3" descr="C:\Users\школа\Desktop\МЕСМЕ\сюрмели\981209130f7d343a90a0572197857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МЕСМЕ\сюрмели\981209130f7d343a90a05721978573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4" name="Рисунок 4" descr="C:\Users\школа\Desktop\МЕСМЕ\сюрмели\bcbb02b9d09939ffa47d8c4292f9e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МЕСМЕ\сюрмели\bcbb02b9d09939ffa47d8c4292f9e45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14475" cy="1331119"/>
            <wp:effectExtent l="19050" t="0" r="9525" b="0"/>
            <wp:docPr id="7" name="Рисунок 7" descr="C:\Users\школа\Desktop\МЕСМЕ\сюрмели\IMG_6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МЕСМЕ\сюрмели\IMG_62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16406" cy="133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90700" cy="1333500"/>
            <wp:effectExtent l="19050" t="0" r="0" b="0"/>
            <wp:docPr id="8" name="Рисунок 8" descr="C:\Users\школа\Desktop\МЕСМЕ\сюрмели\IMG_6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МЕСМЕ\сюрмели\IMG_628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98012" cy="133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1A" w:rsidRDefault="00A4021A" w:rsidP="00A4021A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«День солидарности в борьбе с терроризмом»</w:t>
      </w:r>
    </w:p>
    <w:p w:rsidR="00A4021A" w:rsidRDefault="00A4021A" w:rsidP="00A4021A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«Терроризм угроза обществу»</w:t>
      </w:r>
    </w:p>
    <w:p w:rsidR="003A5058" w:rsidRDefault="003A5058" w:rsidP="003A5058">
      <w:pPr>
        <w:pStyle w:val="af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28750" cy="1333500"/>
            <wp:effectExtent l="19050" t="0" r="0" b="0"/>
            <wp:docPr id="1" name="Рисунок 1" descr="C:\Users\школа\Desktop\МЕСМЕ\сюрмели\0a45dcb21653402d3b8d02d257273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МЕСМЕ\сюрмели\0a45dcb21653402d3b8d02d2572735d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28750" cy="1333500"/>
            <wp:effectExtent l="19050" t="0" r="0" b="0"/>
            <wp:docPr id="2" name="Рисунок 2" descr="C:\Users\школа\Desktop\МЕСМЕ\сюрмели\5ec51a507494ed1ef97348e28cd0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МЕСМЕ\сюрмели\5ec51a507494ed1ef97348e28cd003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28750" cy="1333500"/>
            <wp:effectExtent l="19050" t="0" r="0" b="0"/>
            <wp:docPr id="5" name="Рисунок 5" descr="C:\Users\школа\Desktop\МЕСМЕ\сюрмели\bd7e1b45612112654a23de50343bb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МЕСМЕ\сюрмели\bd7e1b45612112654a23de50343bb0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57350" cy="1333500"/>
            <wp:effectExtent l="19050" t="0" r="0" b="0"/>
            <wp:docPr id="6" name="Рисунок 6" descr="C:\Users\школа\Desktop\МЕСМЕ\сюрмели\dbf26cde34531251e859e6f06e99f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МЕСМЕ\сюрмели\dbf26cde34531251e859e6f06e99fa6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21A" w:rsidRDefault="00A4021A" w:rsidP="00A402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4021A" w:rsidRDefault="00A4021A" w:rsidP="00A402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классных часах:</w:t>
      </w:r>
    </w:p>
    <w:p w:rsidR="00A4021A" w:rsidRDefault="00A4021A" w:rsidP="00A4021A">
      <w:pPr>
        <w:pStyle w:val="af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Терроризм – зло</w:t>
      </w:r>
    </w:p>
    <w:p w:rsidR="003A5058" w:rsidRDefault="003A5058" w:rsidP="003A5058">
      <w:pPr>
        <w:pStyle w:val="af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09775" cy="1676400"/>
            <wp:effectExtent l="19050" t="0" r="9525" b="0"/>
            <wp:docPr id="14" name="Рисунок 13" descr="C:\Users\школа\Desktop\МЕСМЕ\сюрмели\31768655c4d641c7631652cc5288f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Desktop\МЕСМЕ\сюрмели\31768655c4d641c7631652cc5288f65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76425" cy="1695450"/>
            <wp:effectExtent l="19050" t="0" r="9525" b="0"/>
            <wp:docPr id="15" name="Рисунок 14" descr="C:\Users\школа\Desktop\МЕСМЕ\сюрмели\a6ac36a31deb3995fb11b63405a08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школа\Desktop\МЕСМЕ\сюрмели\a6ac36a31deb3995fb11b63405a0829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62150" cy="1676400"/>
            <wp:effectExtent l="19050" t="0" r="0" b="0"/>
            <wp:docPr id="16" name="Рисунок 15" descr="C:\Users\школа\Desktop\МЕСМЕ\сюрмели\d69d55653611cb373a55eda97836d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школа\Desktop\МЕСМЕ\сюрмели\d69d55653611cb373a55eda97836d74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A5058" w:rsidRDefault="003A5058" w:rsidP="003A5058">
      <w:pPr>
        <w:pStyle w:val="af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5058" w:rsidRDefault="003A5058" w:rsidP="003A5058">
      <w:pPr>
        <w:pStyle w:val="af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21A" w:rsidRDefault="00A4021A" w:rsidP="00A4021A">
      <w:pPr>
        <w:pStyle w:val="af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Россия против террора</w:t>
      </w:r>
    </w:p>
    <w:p w:rsidR="00A4021A" w:rsidRPr="00A4021A" w:rsidRDefault="00A4021A" w:rsidP="00A4021A">
      <w:pPr>
        <w:pStyle w:val="af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Вместе против терроризма</w:t>
      </w:r>
    </w:p>
    <w:p w:rsidR="009B0EA4" w:rsidRPr="0059016C" w:rsidRDefault="009B0EA4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EA4" w:rsidRPr="0059016C" w:rsidRDefault="009B0EA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A4021A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для школьников по террористическому воспитанию на  «Моя безопасность»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 вести себя в экстренных случаях»</w:t>
      </w: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284" w:rsidRPr="0059016C" w:rsidRDefault="0048028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9E2" w:rsidRPr="0059016C" w:rsidRDefault="004539E2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9E2" w:rsidRPr="0059016C" w:rsidRDefault="004539E2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9E2" w:rsidRPr="0059016C" w:rsidRDefault="004539E2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0EA4" w:rsidRPr="0059016C" w:rsidRDefault="009B0EA4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DB7" w:rsidRPr="0059016C" w:rsidRDefault="00347DB7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6654" w:rsidRPr="0059016C" w:rsidRDefault="000B6654" w:rsidP="005901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54" w:rsidRPr="0059016C" w:rsidRDefault="000B6654" w:rsidP="005901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54" w:rsidRPr="0059016C" w:rsidRDefault="000B6654" w:rsidP="005901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654" w:rsidRPr="0059016C" w:rsidRDefault="000B6654" w:rsidP="00590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672" w:rsidRPr="0059016C" w:rsidRDefault="001E4672" w:rsidP="005901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D99" w:rsidRPr="0059016C" w:rsidRDefault="006B0D99" w:rsidP="005901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B0D99" w:rsidRPr="0059016C" w:rsidSect="0059016C">
      <w:pgSz w:w="11906" w:h="16838"/>
      <w:pgMar w:top="851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8556F"/>
    <w:multiLevelType w:val="hybridMultilevel"/>
    <w:tmpl w:val="2178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A046B"/>
    <w:multiLevelType w:val="hybridMultilevel"/>
    <w:tmpl w:val="28AA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672"/>
    <w:rsid w:val="00080B11"/>
    <w:rsid w:val="000B6654"/>
    <w:rsid w:val="0014060E"/>
    <w:rsid w:val="00192F1C"/>
    <w:rsid w:val="001E4672"/>
    <w:rsid w:val="002A5D16"/>
    <w:rsid w:val="00347DB7"/>
    <w:rsid w:val="003A2E89"/>
    <w:rsid w:val="003A5058"/>
    <w:rsid w:val="0042051A"/>
    <w:rsid w:val="004539E2"/>
    <w:rsid w:val="00480284"/>
    <w:rsid w:val="0049652A"/>
    <w:rsid w:val="0055460B"/>
    <w:rsid w:val="0059016C"/>
    <w:rsid w:val="005D4CE8"/>
    <w:rsid w:val="006B0D99"/>
    <w:rsid w:val="006B7F1A"/>
    <w:rsid w:val="006C0ED0"/>
    <w:rsid w:val="006D18D4"/>
    <w:rsid w:val="007D2011"/>
    <w:rsid w:val="007F5CBF"/>
    <w:rsid w:val="008501EE"/>
    <w:rsid w:val="00915B52"/>
    <w:rsid w:val="009B0EA4"/>
    <w:rsid w:val="00A4021A"/>
    <w:rsid w:val="00AA73CD"/>
    <w:rsid w:val="00AC6AFE"/>
    <w:rsid w:val="00AD47DD"/>
    <w:rsid w:val="00B7340D"/>
    <w:rsid w:val="00C0711A"/>
    <w:rsid w:val="00C95433"/>
    <w:rsid w:val="00CA61AA"/>
    <w:rsid w:val="00D251F1"/>
    <w:rsid w:val="00D47E36"/>
    <w:rsid w:val="00D83603"/>
    <w:rsid w:val="00DA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4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016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6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1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semiHidden/>
    <w:unhideWhenUsed/>
    <w:rsid w:val="006C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ED0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59016C"/>
    <w:rPr>
      <w:color w:val="0000FF"/>
      <w:u w:val="single"/>
    </w:rPr>
  </w:style>
  <w:style w:type="paragraph" w:customStyle="1" w:styleId="ConsNormal">
    <w:name w:val="ConsNormal"/>
    <w:rsid w:val="00590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59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9016C"/>
  </w:style>
  <w:style w:type="character" w:styleId="a7">
    <w:name w:val="page number"/>
    <w:basedOn w:val="a0"/>
    <w:rsid w:val="0059016C"/>
  </w:style>
  <w:style w:type="paragraph" w:styleId="a8">
    <w:name w:val="header"/>
    <w:basedOn w:val="a"/>
    <w:link w:val="a9"/>
    <w:uiPriority w:val="99"/>
    <w:rsid w:val="00590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9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5901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9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59016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59016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Document Map"/>
    <w:basedOn w:val="a"/>
    <w:link w:val="ad"/>
    <w:uiPriority w:val="99"/>
    <w:semiHidden/>
    <w:unhideWhenUsed/>
    <w:rsid w:val="0059016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59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+ 14 пт"/>
    <w:basedOn w:val="a"/>
    <w:rsid w:val="00590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9016C"/>
  </w:style>
  <w:style w:type="character" w:customStyle="1" w:styleId="FontStyle13">
    <w:name w:val="Font Style13"/>
    <w:uiPriority w:val="99"/>
    <w:rsid w:val="0059016C"/>
    <w:rPr>
      <w:rFonts w:ascii="Times New Roman" w:hAnsi="Times New Roman" w:cs="Times New Roman"/>
      <w:spacing w:val="-10"/>
      <w:sz w:val="28"/>
      <w:szCs w:val="28"/>
    </w:rPr>
  </w:style>
  <w:style w:type="character" w:customStyle="1" w:styleId="v1">
    <w:name w:val="v1"/>
    <w:rsid w:val="0059016C"/>
  </w:style>
  <w:style w:type="character" w:customStyle="1" w:styleId="v2">
    <w:name w:val="v2"/>
    <w:rsid w:val="0059016C"/>
  </w:style>
  <w:style w:type="character" w:customStyle="1" w:styleId="v3">
    <w:name w:val="v3"/>
    <w:rsid w:val="0059016C"/>
  </w:style>
  <w:style w:type="character" w:customStyle="1" w:styleId="z-">
    <w:name w:val="z-Начало формы Знак"/>
    <w:basedOn w:val="a0"/>
    <w:link w:val="z-0"/>
    <w:uiPriority w:val="99"/>
    <w:semiHidden/>
    <w:rsid w:val="005901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901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59016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5901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uiPriority w:val="22"/>
    <w:qFormat/>
    <w:rsid w:val="0059016C"/>
    <w:rPr>
      <w:b/>
      <w:bCs/>
    </w:rPr>
  </w:style>
  <w:style w:type="character" w:customStyle="1" w:styleId="digit">
    <w:name w:val="digit"/>
    <w:rsid w:val="0059016C"/>
  </w:style>
  <w:style w:type="paragraph" w:styleId="af0">
    <w:name w:val="List Paragraph"/>
    <w:basedOn w:val="a"/>
    <w:uiPriority w:val="34"/>
    <w:qFormat/>
    <w:rsid w:val="00A40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27</Pages>
  <Words>12122</Words>
  <Characters>69096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5</cp:revision>
  <cp:lastPrinted>2017-11-28T09:26:00Z</cp:lastPrinted>
  <dcterms:created xsi:type="dcterms:W3CDTF">2018-10-02T05:52:00Z</dcterms:created>
  <dcterms:modified xsi:type="dcterms:W3CDTF">2018-10-15T12:10:00Z</dcterms:modified>
</cp:coreProperties>
</file>